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7C0" w:rsidRPr="00A92646" w:rsidRDefault="001C07C0" w:rsidP="001C07C0">
      <w:pPr>
        <w:jc w:val="center"/>
        <w:rPr>
          <w:lang w:val="en-GB"/>
        </w:rPr>
      </w:pPr>
      <w:r w:rsidRPr="00A92646">
        <w:rPr>
          <w:noProof/>
          <w:lang w:val="en-CA" w:eastAsia="en-CA"/>
        </w:rPr>
        <w:drawing>
          <wp:inline distT="0" distB="0" distL="0" distR="0" wp14:anchorId="5079284E" wp14:editId="530C1206">
            <wp:extent cx="2722245" cy="895350"/>
            <wp:effectExtent l="0" t="0" r="1905" b="0"/>
            <wp:docPr id="2" name="Picture 1" descr="Nomadic:Users:Nomadic:Downloads:fwdfwreglogos:REG_EDCL_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madic:Users:Nomadic:Downloads:fwdfwreglogos:REG_EDCL_Logo-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235" cy="8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7C0" w:rsidRPr="00A92646" w:rsidRDefault="001C07C0" w:rsidP="008E6A40">
      <w:pPr>
        <w:pBdr>
          <w:top w:val="single" w:sz="4" w:space="1" w:color="auto"/>
        </w:pBdr>
        <w:rPr>
          <w:lang w:val="en-GB"/>
        </w:rPr>
      </w:pPr>
    </w:p>
    <w:p w:rsidR="001C07C0" w:rsidRPr="008E6A40" w:rsidRDefault="001C07C0" w:rsidP="001C07C0">
      <w:pPr>
        <w:spacing w:before="120" w:after="120"/>
        <w:rPr>
          <w:b/>
          <w:bCs/>
          <w:sz w:val="22"/>
          <w:szCs w:val="22"/>
          <w:lang w:val="en-GB"/>
        </w:rPr>
      </w:pPr>
      <w:bookmarkStart w:id="0" w:name="_Hlk20301608"/>
      <w:r w:rsidRPr="008E6A40">
        <w:rPr>
          <w:b/>
          <w:sz w:val="22"/>
          <w:szCs w:val="22"/>
          <w:lang w:val="en-GB"/>
        </w:rPr>
        <w:t xml:space="preserve">TITLE OF TENDER: PROVISION OF </w:t>
      </w:r>
      <w:r w:rsidRPr="008E6A40">
        <w:rPr>
          <w:b/>
          <w:bCs/>
          <w:sz w:val="22"/>
          <w:szCs w:val="22"/>
          <w:lang w:val="en-GB"/>
        </w:rPr>
        <w:t>MAINTENANCE SERVICE AND SUPPLY OF SPARE PARTS OF LKMP BOATS</w:t>
      </w:r>
    </w:p>
    <w:p w:rsidR="001C07C0" w:rsidRPr="008E6A40" w:rsidRDefault="001C07C0" w:rsidP="001C07C0">
      <w:pPr>
        <w:spacing w:before="120" w:after="120"/>
        <w:ind w:left="-360"/>
        <w:rPr>
          <w:b/>
          <w:bCs/>
          <w:sz w:val="22"/>
          <w:szCs w:val="22"/>
          <w:lang w:val="en-GB"/>
        </w:rPr>
      </w:pPr>
      <w:r w:rsidRPr="008E6A40">
        <w:rPr>
          <w:b/>
          <w:sz w:val="22"/>
          <w:szCs w:val="22"/>
          <w:lang w:val="en-GB"/>
        </w:rPr>
        <w:t xml:space="preserve">NATIONAL COMPETITIVE </w:t>
      </w:r>
      <w:r w:rsidR="00C770F1" w:rsidRPr="008E6A40">
        <w:rPr>
          <w:b/>
          <w:sz w:val="22"/>
          <w:szCs w:val="22"/>
          <w:lang w:val="en-GB"/>
        </w:rPr>
        <w:t>BIDDING</w:t>
      </w:r>
      <w:r w:rsidR="00C770F1">
        <w:rPr>
          <w:b/>
          <w:sz w:val="22"/>
          <w:szCs w:val="22"/>
          <w:lang w:val="en-GB"/>
        </w:rPr>
        <w:t xml:space="preserve"> N</w:t>
      </w:r>
      <w:r w:rsidRPr="008E6A40">
        <w:rPr>
          <w:b/>
          <w:sz w:val="22"/>
          <w:szCs w:val="22"/>
          <w:lang w:val="en-GB"/>
        </w:rPr>
        <w:t xml:space="preserve">° 11.07.023/ </w:t>
      </w:r>
      <w:r w:rsidR="00734630">
        <w:rPr>
          <w:b/>
          <w:sz w:val="22"/>
          <w:szCs w:val="22"/>
          <w:lang w:val="en-GB"/>
        </w:rPr>
        <w:t>6604</w:t>
      </w:r>
      <w:r w:rsidRPr="008E6A40">
        <w:rPr>
          <w:b/>
          <w:sz w:val="22"/>
          <w:szCs w:val="22"/>
          <w:lang w:val="en-GB"/>
        </w:rPr>
        <w:t>//NCB/EDCL-MD/FG/rjg/ug</w:t>
      </w:r>
    </w:p>
    <w:p w:rsidR="001C07C0" w:rsidRPr="008E6A40" w:rsidRDefault="001C07C0" w:rsidP="001C07C0">
      <w:pPr>
        <w:pStyle w:val="ListParagraph"/>
        <w:numPr>
          <w:ilvl w:val="0"/>
          <w:numId w:val="1"/>
        </w:numPr>
        <w:ind w:left="-270" w:right="-717"/>
        <w:rPr>
          <w:sz w:val="22"/>
          <w:szCs w:val="22"/>
          <w:lang w:val="en-GB"/>
        </w:rPr>
      </w:pPr>
      <w:r w:rsidRPr="008E6A40">
        <w:rPr>
          <w:bCs/>
          <w:sz w:val="22"/>
          <w:szCs w:val="22"/>
          <w:lang w:val="en-GB"/>
        </w:rPr>
        <w:t xml:space="preserve">Energy Development Corporation Limited (EDCL) </w:t>
      </w:r>
      <w:r w:rsidRPr="008E6A40">
        <w:rPr>
          <w:sz w:val="22"/>
          <w:szCs w:val="22"/>
          <w:lang w:val="en-GB"/>
        </w:rPr>
        <w:t xml:space="preserve">hereby invites sealed bids from eligible bidders for the </w:t>
      </w:r>
      <w:r w:rsidRPr="008E6A40">
        <w:rPr>
          <w:bCs/>
          <w:sz w:val="22"/>
          <w:szCs w:val="22"/>
          <w:lang w:val="en-GB"/>
        </w:rPr>
        <w:t xml:space="preserve">tender related to the </w:t>
      </w:r>
      <w:r w:rsidRPr="008E6A40">
        <w:rPr>
          <w:b/>
          <w:sz w:val="22"/>
          <w:szCs w:val="22"/>
          <w:lang w:val="en-GB"/>
        </w:rPr>
        <w:t xml:space="preserve">provision of </w:t>
      </w:r>
      <w:r w:rsidRPr="008E6A40">
        <w:rPr>
          <w:b/>
          <w:bCs/>
          <w:sz w:val="22"/>
          <w:szCs w:val="22"/>
          <w:lang w:val="en-GB"/>
        </w:rPr>
        <w:t>maintenance service and supply of spare parts of LKMP Boats</w:t>
      </w:r>
      <w:r w:rsidRPr="008E6A40">
        <w:rPr>
          <w:bCs/>
          <w:sz w:val="22"/>
          <w:szCs w:val="22"/>
          <w:lang w:val="en-GB"/>
        </w:rPr>
        <w:t xml:space="preserve"> located at </w:t>
      </w:r>
      <w:proofErr w:type="spellStart"/>
      <w:r w:rsidRPr="008E6A40">
        <w:rPr>
          <w:bCs/>
          <w:sz w:val="22"/>
          <w:szCs w:val="22"/>
          <w:lang w:val="en-GB"/>
        </w:rPr>
        <w:t>Rubavu</w:t>
      </w:r>
      <w:proofErr w:type="spellEnd"/>
      <w:r w:rsidRPr="008E6A40">
        <w:rPr>
          <w:bCs/>
          <w:sz w:val="22"/>
          <w:szCs w:val="22"/>
          <w:lang w:val="en-GB"/>
        </w:rPr>
        <w:t xml:space="preserve"> District;</w:t>
      </w:r>
      <w:r w:rsidR="006B0C14" w:rsidRPr="008E6A40">
        <w:rPr>
          <w:bCs/>
          <w:sz w:val="22"/>
          <w:szCs w:val="22"/>
          <w:lang w:val="en-GB"/>
        </w:rPr>
        <w:t xml:space="preserve"> </w:t>
      </w:r>
    </w:p>
    <w:p w:rsidR="00601F77" w:rsidRPr="008E6A40" w:rsidRDefault="00601F77" w:rsidP="008E6A40">
      <w:pPr>
        <w:ind w:right="-717"/>
        <w:rPr>
          <w:sz w:val="22"/>
          <w:szCs w:val="22"/>
          <w:lang w:val="en-GB"/>
        </w:rPr>
      </w:pPr>
    </w:p>
    <w:p w:rsidR="001C07C0" w:rsidRPr="008E6A40" w:rsidRDefault="001C07C0" w:rsidP="001C07C0">
      <w:pPr>
        <w:pStyle w:val="ListParagraph"/>
        <w:numPr>
          <w:ilvl w:val="0"/>
          <w:numId w:val="1"/>
        </w:numPr>
        <w:ind w:left="-270" w:right="-717"/>
        <w:rPr>
          <w:sz w:val="22"/>
          <w:szCs w:val="22"/>
          <w:lang w:val="en-GB"/>
        </w:rPr>
      </w:pPr>
      <w:r w:rsidRPr="008E6A40">
        <w:rPr>
          <w:color w:val="000000"/>
          <w:sz w:val="22"/>
          <w:szCs w:val="22"/>
          <w:lang w:val="en-GB"/>
        </w:rPr>
        <w:t xml:space="preserve">The tender is composed by 2 Lots and each lot is indivisible: </w:t>
      </w:r>
    </w:p>
    <w:p w:rsidR="001C07C0" w:rsidRPr="008E6A40" w:rsidRDefault="001C07C0" w:rsidP="001C07C0">
      <w:pPr>
        <w:pStyle w:val="ListParagraph"/>
        <w:ind w:left="-270" w:right="-717"/>
        <w:rPr>
          <w:sz w:val="22"/>
          <w:szCs w:val="22"/>
          <w:lang w:val="en-GB"/>
        </w:rPr>
      </w:pPr>
    </w:p>
    <w:p w:rsidR="001C07C0" w:rsidRPr="008E6A40" w:rsidRDefault="001C07C0" w:rsidP="001C07C0">
      <w:pPr>
        <w:ind w:left="720" w:right="326"/>
        <w:jc w:val="both"/>
        <w:rPr>
          <w:b/>
          <w:color w:val="000000"/>
          <w:sz w:val="22"/>
          <w:szCs w:val="22"/>
          <w:lang w:val="en-GB"/>
        </w:rPr>
      </w:pPr>
      <w:r w:rsidRPr="008E6A40">
        <w:rPr>
          <w:b/>
          <w:color w:val="000000"/>
          <w:sz w:val="22"/>
          <w:szCs w:val="22"/>
          <w:lang w:val="en-GB"/>
        </w:rPr>
        <w:t xml:space="preserve">Lot1: Maintenance and supply of spare parts for UMURAGE BOAT </w:t>
      </w:r>
    </w:p>
    <w:p w:rsidR="001C07C0" w:rsidRPr="008E6A40" w:rsidRDefault="001C07C0" w:rsidP="001C07C0">
      <w:pPr>
        <w:ind w:left="720" w:right="326"/>
        <w:jc w:val="both"/>
        <w:rPr>
          <w:b/>
          <w:color w:val="000000"/>
          <w:sz w:val="22"/>
          <w:szCs w:val="22"/>
          <w:lang w:val="en-GB"/>
        </w:rPr>
      </w:pPr>
      <w:r w:rsidRPr="008E6A40">
        <w:rPr>
          <w:b/>
          <w:color w:val="000000"/>
          <w:sz w:val="22"/>
          <w:szCs w:val="22"/>
          <w:lang w:val="en-GB"/>
        </w:rPr>
        <w:t xml:space="preserve">Lot2: Maintenance and supply of spare parts for WARRIOR BOAT </w:t>
      </w:r>
    </w:p>
    <w:p w:rsidR="001C07C0" w:rsidRPr="008E6A40" w:rsidRDefault="001C07C0" w:rsidP="001C07C0">
      <w:pPr>
        <w:ind w:left="-270" w:right="326"/>
        <w:jc w:val="both"/>
        <w:rPr>
          <w:sz w:val="22"/>
          <w:szCs w:val="22"/>
          <w:lang w:val="en-GB"/>
        </w:rPr>
      </w:pPr>
    </w:p>
    <w:p w:rsidR="001C07C0" w:rsidRPr="008E6A40" w:rsidRDefault="001C07C0" w:rsidP="001C07C0">
      <w:pPr>
        <w:pStyle w:val="ListParagraph"/>
        <w:numPr>
          <w:ilvl w:val="0"/>
          <w:numId w:val="1"/>
        </w:numPr>
        <w:ind w:left="-450" w:right="326" w:hanging="180"/>
        <w:jc w:val="both"/>
        <w:rPr>
          <w:sz w:val="22"/>
          <w:szCs w:val="22"/>
          <w:lang w:val="en-GB"/>
        </w:rPr>
      </w:pPr>
      <w:r w:rsidRPr="008E6A40">
        <w:rPr>
          <w:sz w:val="22"/>
          <w:szCs w:val="22"/>
          <w:lang w:val="en-GB"/>
        </w:rPr>
        <w:t xml:space="preserve">   The participation is open to all companies specialized in the field;</w:t>
      </w:r>
    </w:p>
    <w:p w:rsidR="001C07C0" w:rsidRPr="008E6A40" w:rsidRDefault="001C07C0" w:rsidP="001C07C0">
      <w:pPr>
        <w:pStyle w:val="ListParagraph"/>
        <w:ind w:left="-450" w:right="326"/>
        <w:jc w:val="both"/>
        <w:rPr>
          <w:sz w:val="22"/>
          <w:szCs w:val="22"/>
          <w:lang w:val="en-GB"/>
        </w:rPr>
      </w:pPr>
    </w:p>
    <w:p w:rsidR="001C07C0" w:rsidRPr="008E6A40" w:rsidRDefault="001C07C0" w:rsidP="001C07C0">
      <w:pPr>
        <w:pStyle w:val="ListParagraph"/>
        <w:numPr>
          <w:ilvl w:val="0"/>
          <w:numId w:val="1"/>
        </w:numPr>
        <w:tabs>
          <w:tab w:val="left" w:pos="10530"/>
        </w:tabs>
        <w:ind w:left="-270" w:right="326"/>
        <w:jc w:val="both"/>
        <w:rPr>
          <w:sz w:val="22"/>
          <w:szCs w:val="22"/>
          <w:lang w:val="en-GB"/>
        </w:rPr>
      </w:pPr>
      <w:r w:rsidRPr="008E6A40">
        <w:rPr>
          <w:sz w:val="22"/>
          <w:szCs w:val="22"/>
          <w:lang w:val="en-GB"/>
        </w:rPr>
        <w:t xml:space="preserve">The tender document can be obtained from </w:t>
      </w:r>
      <w:r w:rsidR="00734630">
        <w:rPr>
          <w:sz w:val="22"/>
          <w:szCs w:val="22"/>
          <w:lang w:val="en-GB"/>
        </w:rPr>
        <w:t>18/09/2019</w:t>
      </w:r>
      <w:r w:rsidRPr="008E6A40">
        <w:rPr>
          <w:b/>
          <w:sz w:val="22"/>
          <w:szCs w:val="22"/>
          <w:lang w:val="en-GB"/>
        </w:rPr>
        <w:t xml:space="preserve"> </w:t>
      </w:r>
      <w:r w:rsidRPr="008E6A40">
        <w:rPr>
          <w:sz w:val="22"/>
          <w:szCs w:val="22"/>
          <w:lang w:val="en-GB"/>
        </w:rPr>
        <w:t xml:space="preserve">at the Procurement office of </w:t>
      </w:r>
      <w:r w:rsidRPr="008E6A40">
        <w:rPr>
          <w:bCs/>
          <w:sz w:val="22"/>
          <w:szCs w:val="22"/>
          <w:lang w:val="en-GB"/>
        </w:rPr>
        <w:t>EDCL</w:t>
      </w:r>
      <w:r w:rsidRPr="008E6A40">
        <w:rPr>
          <w:sz w:val="22"/>
          <w:szCs w:val="22"/>
          <w:lang w:val="en-GB"/>
        </w:rPr>
        <w:t>, located at Kigali City Tower Building, 10</w:t>
      </w:r>
      <w:r w:rsidRPr="008E6A40">
        <w:rPr>
          <w:sz w:val="22"/>
          <w:szCs w:val="22"/>
          <w:vertAlign w:val="superscript"/>
          <w:lang w:val="en-GB"/>
        </w:rPr>
        <w:t>th</w:t>
      </w:r>
      <w:r w:rsidRPr="008E6A40">
        <w:rPr>
          <w:sz w:val="22"/>
          <w:szCs w:val="22"/>
          <w:lang w:val="en-GB"/>
        </w:rPr>
        <w:t xml:space="preserve"> floor, P.O. Box 3855 Kigali. Tel: </w:t>
      </w:r>
      <w:r w:rsidRPr="008E6A40">
        <w:rPr>
          <w:rFonts w:eastAsia="Calibri"/>
          <w:sz w:val="22"/>
          <w:szCs w:val="22"/>
          <w:lang w:val="en-US"/>
        </w:rPr>
        <w:t>+ (250) (0) 787172265</w:t>
      </w:r>
      <w:r w:rsidRPr="008E6A40">
        <w:rPr>
          <w:sz w:val="22"/>
          <w:szCs w:val="22"/>
          <w:lang w:val="en-GB"/>
        </w:rPr>
        <w:t xml:space="preserve">, Fax 573 802, E-mail: </w:t>
      </w:r>
      <w:hyperlink r:id="rId6" w:history="1">
        <w:r w:rsidRPr="008E6A40">
          <w:rPr>
            <w:rStyle w:val="Hyperlink"/>
            <w:sz w:val="22"/>
            <w:szCs w:val="22"/>
            <w:lang w:val="en-GB"/>
          </w:rPr>
          <w:t>info@edcl.reg.rw</w:t>
        </w:r>
      </w:hyperlink>
      <w:r w:rsidRPr="008E6A40">
        <w:rPr>
          <w:sz w:val="22"/>
          <w:szCs w:val="22"/>
          <w:lang w:val="en-GB"/>
        </w:rPr>
        <w:t xml:space="preserve">, </w:t>
      </w:r>
      <w:r w:rsidRPr="008E6A40">
        <w:rPr>
          <w:rFonts w:eastAsia="Calibri"/>
          <w:sz w:val="22"/>
          <w:szCs w:val="22"/>
          <w:lang w:val="en-US"/>
        </w:rPr>
        <w:t>web site: www.edcl.reg.rw,</w:t>
      </w:r>
      <w:r w:rsidRPr="008E6A40">
        <w:rPr>
          <w:sz w:val="22"/>
          <w:szCs w:val="22"/>
          <w:lang w:val="en-GB"/>
        </w:rPr>
        <w:t xml:space="preserve"> upon presentation of a prepaid Bank slip of non-refundable amount of </w:t>
      </w:r>
      <w:r w:rsidRPr="008E6A40">
        <w:rPr>
          <w:b/>
          <w:color w:val="000000"/>
          <w:sz w:val="22"/>
          <w:szCs w:val="22"/>
          <w:lang w:val="en-GB"/>
        </w:rPr>
        <w:t xml:space="preserve">Ten thousand Rwandan francs </w:t>
      </w:r>
      <w:r w:rsidRPr="008E6A40">
        <w:rPr>
          <w:color w:val="000000"/>
          <w:sz w:val="22"/>
          <w:szCs w:val="22"/>
          <w:lang w:val="en-GB"/>
        </w:rPr>
        <w:t>(</w:t>
      </w:r>
      <w:r w:rsidRPr="008E6A40">
        <w:rPr>
          <w:b/>
          <w:color w:val="000000"/>
          <w:sz w:val="22"/>
          <w:szCs w:val="22"/>
          <w:lang w:val="en-GB"/>
        </w:rPr>
        <w:t>10,000Rwf</w:t>
      </w:r>
      <w:r w:rsidRPr="008E6A40">
        <w:rPr>
          <w:color w:val="000000"/>
          <w:sz w:val="22"/>
          <w:szCs w:val="22"/>
          <w:lang w:val="en-GB"/>
        </w:rPr>
        <w:t xml:space="preserve">). This payment can be done </w:t>
      </w:r>
      <w:r w:rsidRPr="008E6A40">
        <w:rPr>
          <w:sz w:val="22"/>
          <w:szCs w:val="22"/>
          <w:lang w:val="en-GB"/>
        </w:rPr>
        <w:t xml:space="preserve">on the </w:t>
      </w:r>
      <w:r w:rsidR="00467B1F">
        <w:rPr>
          <w:sz w:val="22"/>
          <w:szCs w:val="22"/>
        </w:rPr>
        <w:t xml:space="preserve">n° </w:t>
      </w:r>
      <w:r w:rsidR="00467B1F" w:rsidRPr="00C748B6">
        <w:rPr>
          <w:sz w:val="22"/>
          <w:szCs w:val="22"/>
          <w:highlight w:val="yellow"/>
        </w:rPr>
        <w:t>00040-0315129-09</w:t>
      </w:r>
      <w:r w:rsidR="00467B1F">
        <w:rPr>
          <w:sz w:val="22"/>
          <w:szCs w:val="22"/>
        </w:rPr>
        <w:t xml:space="preserve"> </w:t>
      </w:r>
      <w:proofErr w:type="spellStart"/>
      <w:r w:rsidR="00467B1F">
        <w:rPr>
          <w:sz w:val="22"/>
          <w:szCs w:val="22"/>
        </w:rPr>
        <w:t>opened</w:t>
      </w:r>
      <w:proofErr w:type="spellEnd"/>
      <w:r w:rsidR="00467B1F">
        <w:rPr>
          <w:sz w:val="22"/>
          <w:szCs w:val="22"/>
        </w:rPr>
        <w:t xml:space="preserve"> to the Bank of Kigali (</w:t>
      </w:r>
      <w:r w:rsidR="00734630">
        <w:rPr>
          <w:sz w:val="23"/>
          <w:szCs w:val="23"/>
        </w:rPr>
        <w:t xml:space="preserve">BK) </w:t>
      </w:r>
      <w:r w:rsidR="00734630" w:rsidRPr="008E6A40">
        <w:rPr>
          <w:sz w:val="22"/>
          <w:szCs w:val="22"/>
          <w:lang w:val="en-GB"/>
        </w:rPr>
        <w:t>or</w:t>
      </w:r>
      <w:r w:rsidRPr="008E6A40">
        <w:rPr>
          <w:sz w:val="22"/>
          <w:szCs w:val="22"/>
          <w:lang w:val="en-GB"/>
        </w:rPr>
        <w:t xml:space="preserve"> any other account authorised by RRA. The bidders interested in competing can get additional information at the same address;</w:t>
      </w:r>
    </w:p>
    <w:p w:rsidR="001C07C0" w:rsidRPr="008E6A40" w:rsidRDefault="001C07C0" w:rsidP="001C07C0">
      <w:pPr>
        <w:pStyle w:val="ListParagraph"/>
        <w:rPr>
          <w:sz w:val="22"/>
          <w:szCs w:val="22"/>
          <w:lang w:val="en-GB"/>
        </w:rPr>
      </w:pPr>
    </w:p>
    <w:p w:rsidR="001C07C0" w:rsidRPr="008E6A40" w:rsidRDefault="001C07C0" w:rsidP="001C07C0">
      <w:pPr>
        <w:pStyle w:val="ListParagraph"/>
        <w:numPr>
          <w:ilvl w:val="0"/>
          <w:numId w:val="1"/>
        </w:numPr>
        <w:ind w:left="-270" w:right="326"/>
        <w:jc w:val="both"/>
        <w:rPr>
          <w:sz w:val="22"/>
          <w:szCs w:val="22"/>
          <w:lang w:val="en-GB"/>
        </w:rPr>
      </w:pPr>
      <w:r w:rsidRPr="008E6A40">
        <w:rPr>
          <w:sz w:val="22"/>
          <w:szCs w:val="22"/>
          <w:lang w:val="en-US"/>
        </w:rPr>
        <w:t xml:space="preserve">Bids correctly type written and bound, in three (3) copies including an original, on risk of being rejected, in a well-sealed envelope, will be deposited not later than </w:t>
      </w:r>
      <w:r w:rsidR="00734630">
        <w:rPr>
          <w:b/>
          <w:sz w:val="22"/>
          <w:szCs w:val="22"/>
          <w:lang w:val="en-US"/>
        </w:rPr>
        <w:t xml:space="preserve">21/10/2019 </w:t>
      </w:r>
      <w:r w:rsidRPr="008E6A40">
        <w:rPr>
          <w:bCs/>
          <w:sz w:val="22"/>
          <w:szCs w:val="22"/>
          <w:lang w:val="en-US"/>
        </w:rPr>
        <w:t xml:space="preserve">at </w:t>
      </w:r>
      <w:r w:rsidRPr="008E6A40">
        <w:rPr>
          <w:b/>
          <w:bCs/>
          <w:sz w:val="22"/>
          <w:szCs w:val="22"/>
          <w:lang w:val="en-US"/>
        </w:rPr>
        <w:t>10:00 a.m.</w:t>
      </w:r>
      <w:r w:rsidRPr="008E6A40">
        <w:rPr>
          <w:bCs/>
          <w:sz w:val="22"/>
          <w:szCs w:val="22"/>
          <w:lang w:val="en-US"/>
        </w:rPr>
        <w:t xml:space="preserve"> (local time) in the Procurement Office at KCT, 10</w:t>
      </w:r>
      <w:r w:rsidRPr="008E6A40">
        <w:rPr>
          <w:bCs/>
          <w:sz w:val="22"/>
          <w:szCs w:val="22"/>
          <w:vertAlign w:val="superscript"/>
          <w:lang w:val="en-US"/>
        </w:rPr>
        <w:t>th</w:t>
      </w:r>
      <w:r w:rsidRPr="008E6A40">
        <w:rPr>
          <w:bCs/>
          <w:sz w:val="22"/>
          <w:szCs w:val="22"/>
          <w:lang w:val="en-US"/>
        </w:rPr>
        <w:t xml:space="preserve"> floor as mentioned above;</w:t>
      </w:r>
    </w:p>
    <w:p w:rsidR="001C07C0" w:rsidRPr="008E6A40" w:rsidRDefault="001C07C0" w:rsidP="001C07C0">
      <w:pPr>
        <w:pStyle w:val="ListParagraph"/>
        <w:numPr>
          <w:ilvl w:val="0"/>
          <w:numId w:val="1"/>
        </w:numPr>
        <w:ind w:left="-270" w:right="326"/>
        <w:jc w:val="both"/>
        <w:rPr>
          <w:sz w:val="22"/>
          <w:szCs w:val="22"/>
          <w:lang w:val="en-GB"/>
        </w:rPr>
      </w:pPr>
      <w:r w:rsidRPr="008E6A40">
        <w:rPr>
          <w:bCs/>
          <w:sz w:val="22"/>
          <w:szCs w:val="22"/>
          <w:lang w:val="en-US"/>
        </w:rPr>
        <w:t xml:space="preserve">All bids </w:t>
      </w:r>
      <w:r w:rsidRPr="008E6A40">
        <w:rPr>
          <w:sz w:val="22"/>
          <w:szCs w:val="22"/>
          <w:lang w:val="en-US"/>
        </w:rPr>
        <w:t>must be accompanied by a bid security issued by the bank only. The amount of bid security shall be the following:</w:t>
      </w:r>
    </w:p>
    <w:p w:rsidR="001C07C0" w:rsidRPr="008E6A40" w:rsidRDefault="001C07C0" w:rsidP="001C07C0">
      <w:pPr>
        <w:pStyle w:val="ListParagraph"/>
        <w:numPr>
          <w:ilvl w:val="0"/>
          <w:numId w:val="2"/>
        </w:numPr>
        <w:ind w:right="326"/>
        <w:jc w:val="both"/>
        <w:rPr>
          <w:sz w:val="22"/>
          <w:szCs w:val="22"/>
          <w:lang w:val="en-GB"/>
        </w:rPr>
      </w:pPr>
      <w:r w:rsidRPr="008E6A40">
        <w:rPr>
          <w:sz w:val="22"/>
          <w:szCs w:val="22"/>
          <w:lang w:val="en-GB"/>
        </w:rPr>
        <w:t>Lot Nᵒ1: Seven Hundred Thousand Rwandan francs (</w:t>
      </w:r>
      <w:proofErr w:type="spellStart"/>
      <w:r w:rsidRPr="008E6A40">
        <w:rPr>
          <w:sz w:val="22"/>
          <w:szCs w:val="22"/>
          <w:lang w:val="en-GB"/>
        </w:rPr>
        <w:t>Frw</w:t>
      </w:r>
      <w:proofErr w:type="spellEnd"/>
      <w:r w:rsidRPr="008E6A40">
        <w:rPr>
          <w:sz w:val="22"/>
          <w:szCs w:val="22"/>
          <w:lang w:val="en-GB"/>
        </w:rPr>
        <w:t xml:space="preserve"> 70</w:t>
      </w:r>
      <w:bookmarkStart w:id="1" w:name="_Toc411332759"/>
      <w:bookmarkStart w:id="2" w:name="_Toc411858569"/>
      <w:bookmarkStart w:id="3" w:name="_Toc411859834"/>
      <w:r w:rsidRPr="008E6A40">
        <w:rPr>
          <w:sz w:val="22"/>
          <w:szCs w:val="22"/>
          <w:lang w:val="en-GB"/>
        </w:rPr>
        <w:t>0,000)</w:t>
      </w:r>
    </w:p>
    <w:p w:rsidR="001C07C0" w:rsidRPr="008E6A40" w:rsidRDefault="001C07C0" w:rsidP="001C07C0">
      <w:pPr>
        <w:pStyle w:val="ListParagraph"/>
        <w:numPr>
          <w:ilvl w:val="0"/>
          <w:numId w:val="2"/>
        </w:numPr>
        <w:ind w:right="326"/>
        <w:jc w:val="both"/>
        <w:rPr>
          <w:sz w:val="22"/>
          <w:szCs w:val="22"/>
          <w:lang w:val="en-GB"/>
        </w:rPr>
      </w:pPr>
      <w:r w:rsidRPr="008E6A40">
        <w:rPr>
          <w:sz w:val="22"/>
          <w:szCs w:val="22"/>
          <w:lang w:val="en-GB"/>
        </w:rPr>
        <w:t xml:space="preserve">Lot Nᵒ2: </w:t>
      </w:r>
      <w:bookmarkEnd w:id="1"/>
      <w:bookmarkEnd w:id="2"/>
      <w:bookmarkEnd w:id="3"/>
      <w:r w:rsidRPr="008E6A40">
        <w:rPr>
          <w:sz w:val="22"/>
          <w:szCs w:val="22"/>
          <w:lang w:val="en-GB"/>
        </w:rPr>
        <w:t>Three Hundred Thousand Rwandan francs (</w:t>
      </w:r>
      <w:proofErr w:type="spellStart"/>
      <w:r w:rsidRPr="008E6A40">
        <w:rPr>
          <w:sz w:val="22"/>
          <w:szCs w:val="22"/>
          <w:lang w:val="en-GB"/>
        </w:rPr>
        <w:t>Frw</w:t>
      </w:r>
      <w:proofErr w:type="spellEnd"/>
      <w:r w:rsidRPr="008E6A40">
        <w:rPr>
          <w:sz w:val="22"/>
          <w:szCs w:val="22"/>
          <w:lang w:val="en-GB"/>
        </w:rPr>
        <w:t xml:space="preserve"> 300,000) </w:t>
      </w:r>
    </w:p>
    <w:p w:rsidR="001C07C0" w:rsidRPr="008E6A40" w:rsidRDefault="001C07C0" w:rsidP="001C07C0">
      <w:pPr>
        <w:ind w:left="-270" w:right="326"/>
        <w:jc w:val="both"/>
        <w:rPr>
          <w:sz w:val="22"/>
          <w:szCs w:val="22"/>
          <w:lang w:val="en-GB"/>
        </w:rPr>
      </w:pPr>
      <w:r w:rsidRPr="008E6A40">
        <w:rPr>
          <w:sz w:val="22"/>
          <w:szCs w:val="22"/>
        </w:rPr>
        <w:t xml:space="preserve">The Bid documents must be written in English </w:t>
      </w:r>
      <w:bookmarkStart w:id="4" w:name="_Toc411332760"/>
      <w:bookmarkStart w:id="5" w:name="_Toc411858570"/>
      <w:bookmarkStart w:id="6" w:name="_Toc411859835"/>
      <w:r w:rsidRPr="008E6A40">
        <w:rPr>
          <w:sz w:val="22"/>
          <w:szCs w:val="22"/>
        </w:rPr>
        <w:t>and bids will remain valid for a period of 120 days from the day of opening</w:t>
      </w:r>
      <w:bookmarkEnd w:id="4"/>
      <w:bookmarkEnd w:id="5"/>
      <w:bookmarkEnd w:id="6"/>
      <w:r w:rsidRPr="008E6A40">
        <w:rPr>
          <w:sz w:val="22"/>
          <w:szCs w:val="22"/>
        </w:rPr>
        <w:t>;</w:t>
      </w:r>
    </w:p>
    <w:p w:rsidR="001C07C0" w:rsidRPr="008E6A40" w:rsidRDefault="001C07C0" w:rsidP="001C07C0">
      <w:pPr>
        <w:pStyle w:val="ListParagraph"/>
        <w:numPr>
          <w:ilvl w:val="0"/>
          <w:numId w:val="1"/>
        </w:numPr>
        <w:ind w:left="-270" w:right="326"/>
        <w:jc w:val="both"/>
        <w:rPr>
          <w:sz w:val="22"/>
          <w:szCs w:val="22"/>
          <w:lang w:val="en-GB"/>
        </w:rPr>
      </w:pPr>
      <w:r w:rsidRPr="008E6A40">
        <w:rPr>
          <w:sz w:val="22"/>
          <w:szCs w:val="22"/>
          <w:lang w:val="en-GB"/>
        </w:rPr>
        <w:t xml:space="preserve">The opening of bids will take place on the same day at </w:t>
      </w:r>
      <w:r w:rsidRPr="008E6A40">
        <w:rPr>
          <w:b/>
          <w:sz w:val="22"/>
          <w:szCs w:val="22"/>
          <w:lang w:val="en-GB"/>
        </w:rPr>
        <w:t>10:30 am</w:t>
      </w:r>
      <w:r w:rsidRPr="008E6A40">
        <w:rPr>
          <w:sz w:val="22"/>
          <w:szCs w:val="22"/>
          <w:lang w:val="en-GB"/>
        </w:rPr>
        <w:t xml:space="preserve"> prompt local time (8.30 GMT) in the conference room of </w:t>
      </w:r>
      <w:r w:rsidRPr="008E6A40">
        <w:rPr>
          <w:bCs/>
          <w:sz w:val="22"/>
          <w:szCs w:val="22"/>
          <w:lang w:val="en-GB"/>
        </w:rPr>
        <w:t xml:space="preserve">EDCL </w:t>
      </w:r>
      <w:r w:rsidRPr="008E6A40">
        <w:rPr>
          <w:sz w:val="22"/>
          <w:szCs w:val="22"/>
          <w:lang w:val="en-GB"/>
        </w:rPr>
        <w:t xml:space="preserve">in public session in the presence of bidders </w:t>
      </w:r>
      <w:r w:rsidRPr="008E6A40">
        <w:rPr>
          <w:sz w:val="22"/>
          <w:szCs w:val="22"/>
          <w:lang w:val="en-US"/>
        </w:rPr>
        <w:t>who choose to</w:t>
      </w:r>
      <w:bookmarkStart w:id="7" w:name="_Toc411858572"/>
      <w:bookmarkStart w:id="8" w:name="_Toc411859837"/>
      <w:r w:rsidRPr="008E6A40">
        <w:rPr>
          <w:sz w:val="22"/>
          <w:szCs w:val="22"/>
          <w:lang w:val="en-US"/>
        </w:rPr>
        <w:t xml:space="preserve"> attend or their representative;</w:t>
      </w:r>
    </w:p>
    <w:p w:rsidR="001C07C0" w:rsidRPr="008E6A40" w:rsidRDefault="001C07C0" w:rsidP="001C07C0">
      <w:pPr>
        <w:pStyle w:val="ListParagraph"/>
        <w:numPr>
          <w:ilvl w:val="0"/>
          <w:numId w:val="1"/>
        </w:numPr>
        <w:ind w:left="-270" w:right="326"/>
        <w:jc w:val="both"/>
        <w:rPr>
          <w:sz w:val="22"/>
          <w:szCs w:val="22"/>
          <w:lang w:val="en-GB"/>
        </w:rPr>
      </w:pPr>
      <w:r w:rsidRPr="008E6A40">
        <w:rPr>
          <w:sz w:val="22"/>
          <w:szCs w:val="22"/>
          <w:lang w:val="en-US"/>
        </w:rPr>
        <w:t xml:space="preserve">Bids will be conducted in accordance with the </w:t>
      </w:r>
      <w:bookmarkEnd w:id="7"/>
      <w:bookmarkEnd w:id="8"/>
      <w:r w:rsidRPr="008E6A40">
        <w:rPr>
          <w:sz w:val="22"/>
          <w:szCs w:val="22"/>
          <w:lang w:val="en-GB"/>
        </w:rPr>
        <w:t>with</w:t>
      </w:r>
      <w:r w:rsidRPr="008E6A40">
        <w:rPr>
          <w:sz w:val="22"/>
          <w:szCs w:val="22"/>
          <w:lang w:val="en-US"/>
        </w:rPr>
        <w:t xml:space="preserve"> </w:t>
      </w:r>
      <w:r w:rsidR="008E6A40">
        <w:rPr>
          <w:sz w:val="22"/>
          <w:szCs w:val="22"/>
          <w:lang w:val="en-US"/>
        </w:rPr>
        <w:t xml:space="preserve">REG Procurement Procedure’s manual </w:t>
      </w:r>
      <w:r w:rsidR="008E6A40" w:rsidRPr="008E6A40">
        <w:rPr>
          <w:sz w:val="22"/>
          <w:szCs w:val="22"/>
          <w:lang w:val="en-US"/>
        </w:rPr>
        <w:t>dated</w:t>
      </w:r>
      <w:r w:rsidR="008E6A40">
        <w:rPr>
          <w:sz w:val="22"/>
          <w:szCs w:val="22"/>
          <w:lang w:val="en-US"/>
        </w:rPr>
        <w:t xml:space="preserve"> August 2018</w:t>
      </w:r>
    </w:p>
    <w:p w:rsidR="001C07C0" w:rsidRPr="008E6A40" w:rsidRDefault="001C07C0" w:rsidP="001C07C0">
      <w:pPr>
        <w:tabs>
          <w:tab w:val="left" w:pos="1710"/>
        </w:tabs>
        <w:ind w:left="-270" w:right="326"/>
        <w:jc w:val="both"/>
        <w:rPr>
          <w:b/>
          <w:sz w:val="22"/>
          <w:szCs w:val="22"/>
          <w:lang w:val="en-GB"/>
        </w:rPr>
      </w:pPr>
    </w:p>
    <w:p w:rsidR="001C07C0" w:rsidRPr="008E6A40" w:rsidRDefault="001C07C0" w:rsidP="001C07C0">
      <w:pPr>
        <w:tabs>
          <w:tab w:val="left" w:pos="1710"/>
        </w:tabs>
        <w:ind w:left="-270" w:right="326"/>
        <w:jc w:val="both"/>
        <w:rPr>
          <w:b/>
          <w:sz w:val="22"/>
          <w:szCs w:val="22"/>
          <w:lang w:val="en-GB"/>
        </w:rPr>
      </w:pPr>
      <w:r w:rsidRPr="008E6A40">
        <w:rPr>
          <w:b/>
          <w:sz w:val="22"/>
          <w:szCs w:val="22"/>
          <w:lang w:val="en-GB"/>
        </w:rPr>
        <w:t xml:space="preserve">Done at Kigali, on </w:t>
      </w:r>
      <w:r w:rsidR="00734630">
        <w:rPr>
          <w:b/>
          <w:sz w:val="22"/>
          <w:szCs w:val="22"/>
          <w:lang w:val="en-GB"/>
        </w:rPr>
        <w:t>17</w:t>
      </w:r>
      <w:r w:rsidR="008E6A40" w:rsidRPr="008E6A40">
        <w:rPr>
          <w:b/>
          <w:sz w:val="22"/>
          <w:szCs w:val="22"/>
          <w:lang w:val="en-GB"/>
        </w:rPr>
        <w:t xml:space="preserve"> /</w:t>
      </w:r>
      <w:r w:rsidRPr="008E6A40">
        <w:rPr>
          <w:b/>
          <w:sz w:val="22"/>
          <w:szCs w:val="22"/>
          <w:lang w:val="en-GB"/>
        </w:rPr>
        <w:t>0</w:t>
      </w:r>
      <w:r w:rsidR="008E6A40" w:rsidRPr="008E6A40">
        <w:rPr>
          <w:b/>
          <w:sz w:val="22"/>
          <w:szCs w:val="22"/>
          <w:lang w:val="en-GB"/>
        </w:rPr>
        <w:t>9</w:t>
      </w:r>
      <w:r w:rsidRPr="008E6A40">
        <w:rPr>
          <w:b/>
          <w:sz w:val="22"/>
          <w:szCs w:val="22"/>
          <w:lang w:val="en-GB"/>
        </w:rPr>
        <w:t>/2019</w:t>
      </w:r>
    </w:p>
    <w:p w:rsidR="001C07C0" w:rsidRDefault="001C07C0" w:rsidP="001C07C0">
      <w:pPr>
        <w:ind w:left="-270" w:right="326"/>
        <w:jc w:val="both"/>
        <w:rPr>
          <w:sz w:val="22"/>
          <w:szCs w:val="22"/>
          <w:lang w:val="en-GB"/>
        </w:rPr>
      </w:pPr>
    </w:p>
    <w:p w:rsidR="008E6A40" w:rsidRPr="008E6A40" w:rsidRDefault="008E6A40" w:rsidP="001C07C0">
      <w:pPr>
        <w:ind w:left="-270" w:right="326"/>
        <w:jc w:val="both"/>
        <w:rPr>
          <w:sz w:val="22"/>
          <w:szCs w:val="22"/>
          <w:lang w:val="en-GB"/>
        </w:rPr>
      </w:pPr>
    </w:p>
    <w:p w:rsidR="001C07C0" w:rsidRPr="008E6A40" w:rsidRDefault="001C07C0" w:rsidP="001C07C0">
      <w:pPr>
        <w:ind w:left="-270" w:right="326"/>
        <w:jc w:val="both"/>
        <w:rPr>
          <w:b/>
          <w:sz w:val="22"/>
          <w:szCs w:val="22"/>
          <w:lang w:val="en-GB"/>
        </w:rPr>
      </w:pPr>
    </w:p>
    <w:p w:rsidR="001C07C0" w:rsidRPr="008E6A40" w:rsidRDefault="001C07C0" w:rsidP="001C07C0">
      <w:pPr>
        <w:ind w:left="-270" w:right="326"/>
        <w:jc w:val="both"/>
        <w:rPr>
          <w:b/>
          <w:sz w:val="22"/>
          <w:szCs w:val="22"/>
          <w:lang w:val="en-GB"/>
        </w:rPr>
      </w:pPr>
      <w:r w:rsidRPr="008E6A40">
        <w:rPr>
          <w:b/>
          <w:sz w:val="22"/>
          <w:szCs w:val="22"/>
          <w:lang w:val="en-GB"/>
        </w:rPr>
        <w:t>RUHIGULA Jackson GAFULEKA</w:t>
      </w:r>
      <w:r w:rsidRPr="008E6A40">
        <w:rPr>
          <w:b/>
          <w:sz w:val="22"/>
          <w:szCs w:val="22"/>
          <w:lang w:val="en-GB"/>
        </w:rPr>
        <w:tab/>
      </w:r>
      <w:r w:rsidRPr="008E6A40">
        <w:rPr>
          <w:b/>
          <w:sz w:val="22"/>
          <w:szCs w:val="22"/>
          <w:lang w:val="en-GB"/>
        </w:rPr>
        <w:tab/>
      </w:r>
      <w:r w:rsidRPr="008E6A40">
        <w:rPr>
          <w:b/>
          <w:sz w:val="22"/>
          <w:szCs w:val="22"/>
          <w:lang w:val="en-GB"/>
        </w:rPr>
        <w:tab/>
      </w:r>
      <w:r w:rsidRPr="008E6A40">
        <w:rPr>
          <w:b/>
          <w:sz w:val="22"/>
          <w:szCs w:val="22"/>
          <w:lang w:val="en-GB"/>
        </w:rPr>
        <w:tab/>
        <w:t xml:space="preserve">Felix GAKUBA </w:t>
      </w:r>
    </w:p>
    <w:p w:rsidR="001C07C0" w:rsidRPr="007F6CD3" w:rsidRDefault="001C07C0" w:rsidP="007F6CD3">
      <w:pPr>
        <w:ind w:left="-270" w:right="326"/>
        <w:jc w:val="both"/>
        <w:rPr>
          <w:sz w:val="22"/>
          <w:szCs w:val="22"/>
          <w:lang w:val="en-GB"/>
        </w:rPr>
      </w:pPr>
      <w:r w:rsidRPr="008E6A40">
        <w:rPr>
          <w:sz w:val="22"/>
          <w:szCs w:val="22"/>
          <w:lang w:val="en-GB"/>
        </w:rPr>
        <w:t xml:space="preserve">Head Procurement Management Services </w:t>
      </w:r>
      <w:r w:rsidRPr="008E6A40">
        <w:rPr>
          <w:sz w:val="22"/>
          <w:szCs w:val="22"/>
          <w:lang w:val="en-GB"/>
        </w:rPr>
        <w:tab/>
      </w:r>
      <w:r w:rsidRPr="008E6A40">
        <w:rPr>
          <w:sz w:val="22"/>
          <w:szCs w:val="22"/>
          <w:lang w:val="en-GB"/>
        </w:rPr>
        <w:tab/>
      </w:r>
      <w:r w:rsidRPr="008E6A40">
        <w:rPr>
          <w:sz w:val="22"/>
          <w:szCs w:val="22"/>
          <w:lang w:val="en-GB"/>
        </w:rPr>
        <w:tab/>
      </w:r>
      <w:r w:rsidR="00467B1F">
        <w:rPr>
          <w:sz w:val="22"/>
          <w:szCs w:val="22"/>
          <w:lang w:val="en-GB"/>
        </w:rPr>
        <w:t xml:space="preserve">              </w:t>
      </w:r>
      <w:r w:rsidRPr="008E6A40">
        <w:rPr>
          <w:sz w:val="22"/>
          <w:szCs w:val="22"/>
          <w:lang w:val="en-GB"/>
        </w:rPr>
        <w:t>Managing Director</w:t>
      </w:r>
      <w:bookmarkStart w:id="9" w:name="_GoBack"/>
      <w:bookmarkEnd w:id="0"/>
      <w:bookmarkEnd w:id="9"/>
    </w:p>
    <w:sectPr w:rsidR="001C07C0" w:rsidRPr="007F6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9373A"/>
    <w:multiLevelType w:val="hybridMultilevel"/>
    <w:tmpl w:val="992A7584"/>
    <w:lvl w:ilvl="0" w:tplc="EFB480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74DB4"/>
    <w:multiLevelType w:val="hybridMultilevel"/>
    <w:tmpl w:val="CA34C6F4"/>
    <w:lvl w:ilvl="0" w:tplc="EE141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0B8F26E" w:tentative="1">
      <w:start w:val="1"/>
      <w:numFmt w:val="lowerLetter"/>
      <w:lvlText w:val="%2."/>
      <w:lvlJc w:val="left"/>
      <w:pPr>
        <w:ind w:left="229" w:hanging="360"/>
      </w:pPr>
    </w:lvl>
    <w:lvl w:ilvl="2" w:tplc="3114287C" w:tentative="1">
      <w:start w:val="1"/>
      <w:numFmt w:val="lowerRoman"/>
      <w:lvlText w:val="%3."/>
      <w:lvlJc w:val="right"/>
      <w:pPr>
        <w:ind w:left="949" w:hanging="180"/>
      </w:pPr>
    </w:lvl>
    <w:lvl w:ilvl="3" w:tplc="95F692BA" w:tentative="1">
      <w:start w:val="1"/>
      <w:numFmt w:val="decimal"/>
      <w:lvlText w:val="%4."/>
      <w:lvlJc w:val="left"/>
      <w:pPr>
        <w:ind w:left="1669" w:hanging="360"/>
      </w:pPr>
    </w:lvl>
    <w:lvl w:ilvl="4" w:tplc="51F69B2A" w:tentative="1">
      <w:start w:val="1"/>
      <w:numFmt w:val="lowerLetter"/>
      <w:lvlText w:val="%5."/>
      <w:lvlJc w:val="left"/>
      <w:pPr>
        <w:ind w:left="2389" w:hanging="360"/>
      </w:pPr>
    </w:lvl>
    <w:lvl w:ilvl="5" w:tplc="3C2CF706" w:tentative="1">
      <w:start w:val="1"/>
      <w:numFmt w:val="lowerRoman"/>
      <w:lvlText w:val="%6."/>
      <w:lvlJc w:val="right"/>
      <w:pPr>
        <w:ind w:left="3109" w:hanging="180"/>
      </w:pPr>
    </w:lvl>
    <w:lvl w:ilvl="6" w:tplc="30686F18" w:tentative="1">
      <w:start w:val="1"/>
      <w:numFmt w:val="decimal"/>
      <w:lvlText w:val="%7."/>
      <w:lvlJc w:val="left"/>
      <w:pPr>
        <w:ind w:left="3829" w:hanging="360"/>
      </w:pPr>
    </w:lvl>
    <w:lvl w:ilvl="7" w:tplc="8FA8B576" w:tentative="1">
      <w:start w:val="1"/>
      <w:numFmt w:val="lowerLetter"/>
      <w:lvlText w:val="%8."/>
      <w:lvlJc w:val="left"/>
      <w:pPr>
        <w:ind w:left="4549" w:hanging="360"/>
      </w:pPr>
    </w:lvl>
    <w:lvl w:ilvl="8" w:tplc="0BA2A0DA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C0"/>
    <w:rsid w:val="001C07C0"/>
    <w:rsid w:val="00467B1F"/>
    <w:rsid w:val="004805C4"/>
    <w:rsid w:val="005C53AA"/>
    <w:rsid w:val="00601F77"/>
    <w:rsid w:val="006B0C14"/>
    <w:rsid w:val="00734630"/>
    <w:rsid w:val="0076135D"/>
    <w:rsid w:val="007F6CD3"/>
    <w:rsid w:val="008E6A40"/>
    <w:rsid w:val="0097703F"/>
    <w:rsid w:val="00C7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3B6E1"/>
  <w15:chartTrackingRefBased/>
  <w15:docId w15:val="{FB405537-2DF5-47CD-9F2C-94553E2C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7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C07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07C0"/>
    <w:pPr>
      <w:ind w:left="720"/>
      <w:contextualSpacing/>
    </w:pPr>
    <w:rPr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7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dcl.reg.r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Gentille</dc:creator>
  <cp:keywords/>
  <dc:description/>
  <cp:lastModifiedBy>Jeannette Iyakaremye</cp:lastModifiedBy>
  <cp:revision>3</cp:revision>
  <cp:lastPrinted>2019-09-11T15:03:00Z</cp:lastPrinted>
  <dcterms:created xsi:type="dcterms:W3CDTF">2019-09-25T10:56:00Z</dcterms:created>
  <dcterms:modified xsi:type="dcterms:W3CDTF">2019-09-25T12:28:00Z</dcterms:modified>
</cp:coreProperties>
</file>