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B90A3" w14:textId="77777777" w:rsidR="00624D18" w:rsidRPr="00A92646" w:rsidRDefault="00624D18" w:rsidP="00624D18">
      <w:pPr>
        <w:jc w:val="center"/>
        <w:rPr>
          <w:lang w:val="en-GB"/>
        </w:rPr>
      </w:pPr>
      <w:r w:rsidRPr="00A92646">
        <w:rPr>
          <w:noProof/>
          <w:lang w:val="en-CA" w:eastAsia="en-CA"/>
        </w:rPr>
        <w:drawing>
          <wp:inline distT="0" distB="0" distL="0" distR="0" wp14:anchorId="5E869837" wp14:editId="6C8A69BE">
            <wp:extent cx="2722245" cy="895350"/>
            <wp:effectExtent l="0" t="0" r="1905" b="0"/>
            <wp:docPr id="2" name="Picture 1" descr="Nomadic:Users:Nomadic:Downloads:fwdfwreglogos:REG_EDCL_Log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madic:Users:Nomadic:Downloads:fwdfwreglogos:REG_EDCL_Logo-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235" cy="8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8BB8C" w14:textId="77777777" w:rsidR="00624D18" w:rsidRPr="00E20C70" w:rsidRDefault="00624D18" w:rsidP="00E20C70">
      <w:pPr>
        <w:pBdr>
          <w:top w:val="single" w:sz="4" w:space="1" w:color="auto"/>
        </w:pBdr>
        <w:jc w:val="center"/>
        <w:rPr>
          <w:sz w:val="22"/>
          <w:szCs w:val="22"/>
          <w:lang w:val="en-GB"/>
        </w:rPr>
      </w:pPr>
    </w:p>
    <w:p w14:paraId="2D4FA6C7" w14:textId="2975DAA4" w:rsidR="00624D18" w:rsidRPr="00430373" w:rsidRDefault="00624D18" w:rsidP="00E20C70">
      <w:pPr>
        <w:spacing w:before="120" w:after="120"/>
        <w:rPr>
          <w:b/>
          <w:bCs/>
          <w:sz w:val="22"/>
          <w:szCs w:val="22"/>
          <w:lang w:val="en-GB"/>
        </w:rPr>
      </w:pPr>
      <w:bookmarkStart w:id="0" w:name="_GoBack"/>
      <w:r w:rsidRPr="00430373">
        <w:rPr>
          <w:b/>
          <w:sz w:val="22"/>
          <w:szCs w:val="22"/>
          <w:lang w:val="en-GB"/>
        </w:rPr>
        <w:t xml:space="preserve">SUPPLY OF RESEARCH EQUIPMENT FOR MONITORING OF LAKE KIVU </w:t>
      </w:r>
    </w:p>
    <w:bookmarkEnd w:id="0"/>
    <w:p w14:paraId="63BDED9E" w14:textId="7FAD4768" w:rsidR="00624D18" w:rsidRDefault="00624D18" w:rsidP="00E20C70">
      <w:pPr>
        <w:spacing w:before="120" w:after="120"/>
        <w:ind w:left="-360"/>
        <w:rPr>
          <w:b/>
          <w:sz w:val="22"/>
          <w:szCs w:val="22"/>
          <w:lang w:val="en-GB"/>
        </w:rPr>
      </w:pPr>
      <w:r w:rsidRPr="00430373">
        <w:rPr>
          <w:b/>
          <w:sz w:val="22"/>
          <w:szCs w:val="22"/>
          <w:lang w:val="en-GB"/>
        </w:rPr>
        <w:t xml:space="preserve">INTERNATIONAL COMPETITIVE BIDDING N° 11.07.023/ </w:t>
      </w:r>
      <w:r w:rsidR="00001C0D">
        <w:rPr>
          <w:b/>
          <w:sz w:val="22"/>
          <w:szCs w:val="22"/>
          <w:lang w:val="en-GB"/>
        </w:rPr>
        <w:t>6602</w:t>
      </w:r>
      <w:r w:rsidRPr="00430373">
        <w:rPr>
          <w:b/>
          <w:sz w:val="22"/>
          <w:szCs w:val="22"/>
          <w:lang w:val="en-GB"/>
        </w:rPr>
        <w:t>/ICB/EDCL-MD/FG/rjg/ug</w:t>
      </w:r>
    </w:p>
    <w:p w14:paraId="0DB980E8" w14:textId="77777777" w:rsidR="0051178D" w:rsidRPr="00430373" w:rsidRDefault="0051178D" w:rsidP="00E20C70">
      <w:pPr>
        <w:spacing w:before="120" w:after="120"/>
        <w:ind w:left="-360"/>
        <w:rPr>
          <w:b/>
          <w:sz w:val="22"/>
          <w:szCs w:val="22"/>
          <w:lang w:val="en-GB"/>
        </w:rPr>
      </w:pPr>
    </w:p>
    <w:p w14:paraId="0851B1A0" w14:textId="1F97CC5F" w:rsidR="00624D18" w:rsidRPr="00430373" w:rsidRDefault="00624D18" w:rsidP="00624D18">
      <w:pPr>
        <w:pStyle w:val="ListParagraph"/>
        <w:numPr>
          <w:ilvl w:val="0"/>
          <w:numId w:val="1"/>
        </w:numPr>
        <w:ind w:left="-270" w:right="-717"/>
        <w:rPr>
          <w:sz w:val="22"/>
          <w:szCs w:val="22"/>
          <w:lang w:val="en-GB"/>
        </w:rPr>
      </w:pPr>
      <w:r w:rsidRPr="00430373">
        <w:rPr>
          <w:bCs/>
          <w:sz w:val="22"/>
          <w:szCs w:val="22"/>
          <w:lang w:val="en-GB"/>
        </w:rPr>
        <w:t xml:space="preserve">Energy Development Corporation Limited (EDCL) </w:t>
      </w:r>
      <w:r w:rsidRPr="00430373">
        <w:rPr>
          <w:sz w:val="22"/>
          <w:szCs w:val="22"/>
          <w:lang w:val="en-GB"/>
        </w:rPr>
        <w:t xml:space="preserve">hereby invites sealed bids from eligible bidders for the </w:t>
      </w:r>
      <w:r w:rsidRPr="00430373">
        <w:rPr>
          <w:bCs/>
          <w:sz w:val="22"/>
          <w:szCs w:val="22"/>
          <w:lang w:val="en-GB"/>
        </w:rPr>
        <w:t xml:space="preserve">tender related to the </w:t>
      </w:r>
      <w:r w:rsidRPr="00430373">
        <w:rPr>
          <w:b/>
          <w:sz w:val="22"/>
          <w:szCs w:val="22"/>
          <w:lang w:val="en-GB"/>
        </w:rPr>
        <w:t xml:space="preserve">Supply of Research Equipment </w:t>
      </w:r>
      <w:r w:rsidR="00E20C70" w:rsidRPr="00430373">
        <w:rPr>
          <w:b/>
          <w:sz w:val="22"/>
          <w:szCs w:val="22"/>
          <w:lang w:val="en-GB"/>
        </w:rPr>
        <w:t>f</w:t>
      </w:r>
      <w:r w:rsidRPr="00430373">
        <w:rPr>
          <w:b/>
          <w:sz w:val="22"/>
          <w:szCs w:val="22"/>
          <w:lang w:val="en-GB"/>
        </w:rPr>
        <w:t>or Monitoring of Lake Kivu</w:t>
      </w:r>
      <w:r w:rsidRPr="00430373">
        <w:rPr>
          <w:bCs/>
          <w:sz w:val="22"/>
          <w:szCs w:val="22"/>
          <w:lang w:val="en-GB"/>
        </w:rPr>
        <w:t>;</w:t>
      </w:r>
    </w:p>
    <w:p w14:paraId="4117F7D4" w14:textId="77777777" w:rsidR="00624D18" w:rsidRPr="00430373" w:rsidRDefault="00624D18" w:rsidP="00624D18">
      <w:pPr>
        <w:pStyle w:val="ListParagraph"/>
        <w:ind w:left="-270" w:right="-717"/>
        <w:rPr>
          <w:sz w:val="22"/>
          <w:szCs w:val="22"/>
          <w:lang w:val="en-GB"/>
        </w:rPr>
      </w:pPr>
    </w:p>
    <w:p w14:paraId="4F8B5C67" w14:textId="5B740B81" w:rsidR="00624D18" w:rsidRPr="0051178D" w:rsidRDefault="00624D18" w:rsidP="00624D18">
      <w:pPr>
        <w:pStyle w:val="ListParagraph"/>
        <w:numPr>
          <w:ilvl w:val="0"/>
          <w:numId w:val="1"/>
        </w:numPr>
        <w:ind w:left="-270" w:right="-717"/>
        <w:rPr>
          <w:sz w:val="22"/>
          <w:szCs w:val="22"/>
          <w:lang w:val="en-GB"/>
        </w:rPr>
      </w:pPr>
      <w:r w:rsidRPr="00430373">
        <w:rPr>
          <w:color w:val="000000"/>
          <w:sz w:val="22"/>
          <w:szCs w:val="22"/>
          <w:lang w:val="en-GB"/>
        </w:rPr>
        <w:t>The tender is composed by Five (5) Lots and each lot is indivisible:</w:t>
      </w:r>
    </w:p>
    <w:p w14:paraId="6B3BABD2" w14:textId="77777777" w:rsidR="0051178D" w:rsidRPr="0051178D" w:rsidRDefault="0051178D" w:rsidP="0051178D">
      <w:pPr>
        <w:pStyle w:val="ListParagraph"/>
        <w:rPr>
          <w:sz w:val="22"/>
          <w:szCs w:val="22"/>
          <w:lang w:val="en-GB"/>
        </w:rPr>
      </w:pPr>
    </w:p>
    <w:p w14:paraId="0DEA2936" w14:textId="77777777" w:rsidR="0051178D" w:rsidRPr="00430373" w:rsidRDefault="0051178D" w:rsidP="0051178D">
      <w:pPr>
        <w:pStyle w:val="ListParagraph"/>
        <w:ind w:left="-270" w:right="-717"/>
        <w:rPr>
          <w:sz w:val="22"/>
          <w:szCs w:val="22"/>
          <w:lang w:val="en-GB"/>
        </w:rPr>
      </w:pPr>
    </w:p>
    <w:p w14:paraId="3064B3D6" w14:textId="77777777" w:rsidR="00624D18" w:rsidRPr="00430373" w:rsidRDefault="00624D18" w:rsidP="00624D18">
      <w:pPr>
        <w:ind w:left="720" w:right="326"/>
        <w:jc w:val="both"/>
        <w:rPr>
          <w:sz w:val="22"/>
          <w:szCs w:val="22"/>
        </w:rPr>
      </w:pPr>
      <w:r w:rsidRPr="00430373">
        <w:rPr>
          <w:b/>
          <w:color w:val="000000"/>
          <w:sz w:val="22"/>
          <w:szCs w:val="22"/>
          <w:lang w:val="en-GB"/>
        </w:rPr>
        <w:t xml:space="preserve">Lot1: </w:t>
      </w:r>
      <w:r w:rsidRPr="00430373">
        <w:rPr>
          <w:b/>
          <w:sz w:val="22"/>
          <w:szCs w:val="22"/>
        </w:rPr>
        <w:t>Research Equipment for assessment of the fish stock in Lake Kivu and analysis of catches’ statistics for a Sustainable Fishery Management (SUSFISH</w:t>
      </w:r>
      <w:r w:rsidRPr="00430373">
        <w:rPr>
          <w:sz w:val="22"/>
          <w:szCs w:val="22"/>
        </w:rPr>
        <w:t>)</w:t>
      </w:r>
    </w:p>
    <w:p w14:paraId="2253D91C" w14:textId="2611D09E" w:rsidR="00624D18" w:rsidRPr="00430373" w:rsidRDefault="00624D18" w:rsidP="00624D18">
      <w:pPr>
        <w:ind w:left="720"/>
        <w:contextualSpacing/>
        <w:jc w:val="both"/>
        <w:rPr>
          <w:b/>
          <w:bCs/>
          <w:i/>
          <w:iCs/>
          <w:sz w:val="22"/>
          <w:szCs w:val="22"/>
          <w:u w:val="single"/>
        </w:rPr>
      </w:pPr>
      <w:r w:rsidRPr="00430373">
        <w:rPr>
          <w:b/>
          <w:color w:val="000000"/>
          <w:sz w:val="22"/>
          <w:szCs w:val="22"/>
          <w:lang w:val="en-GB"/>
        </w:rPr>
        <w:t xml:space="preserve">Lot2: Research equipment for </w:t>
      </w:r>
      <w:r w:rsidRPr="00430373">
        <w:rPr>
          <w:b/>
          <w:bCs/>
          <w:iCs/>
          <w:sz w:val="22"/>
          <w:szCs w:val="22"/>
        </w:rPr>
        <w:t>hydrological regime and water quality of major influent rivers of Lake Kivu</w:t>
      </w:r>
      <w:r w:rsidRPr="00430373">
        <w:rPr>
          <w:b/>
          <w:bCs/>
          <w:i/>
          <w:iCs/>
          <w:sz w:val="22"/>
          <w:szCs w:val="22"/>
          <w:u w:val="single"/>
        </w:rPr>
        <w:t xml:space="preserve"> (HYDRILAK)</w:t>
      </w:r>
    </w:p>
    <w:p w14:paraId="05BCBBC7" w14:textId="78DBF3DA" w:rsidR="00624D18" w:rsidRPr="00430373" w:rsidRDefault="00624D18" w:rsidP="00624D18">
      <w:pPr>
        <w:ind w:left="720" w:right="326"/>
        <w:jc w:val="both"/>
        <w:rPr>
          <w:b/>
          <w:color w:val="000000"/>
          <w:sz w:val="22"/>
          <w:szCs w:val="22"/>
          <w:lang w:val="en-GB"/>
        </w:rPr>
      </w:pPr>
      <w:r w:rsidRPr="00430373">
        <w:rPr>
          <w:b/>
          <w:color w:val="000000"/>
          <w:sz w:val="22"/>
          <w:szCs w:val="22"/>
          <w:lang w:val="en-GB"/>
        </w:rPr>
        <w:t>Lot3:</w:t>
      </w:r>
      <w:r w:rsidRPr="00430373">
        <w:rPr>
          <w:sz w:val="22"/>
          <w:szCs w:val="22"/>
        </w:rPr>
        <w:t xml:space="preserve"> </w:t>
      </w:r>
      <w:r w:rsidRPr="00430373">
        <w:rPr>
          <w:b/>
          <w:color w:val="000000"/>
          <w:sz w:val="22"/>
          <w:szCs w:val="22"/>
          <w:lang w:val="en-GB"/>
        </w:rPr>
        <w:t>Research equipment for Geodynamic of Lake Kivu</w:t>
      </w:r>
      <w:r w:rsidR="0051178D">
        <w:rPr>
          <w:b/>
          <w:color w:val="000000"/>
          <w:sz w:val="22"/>
          <w:szCs w:val="22"/>
          <w:lang w:val="en-GB"/>
        </w:rPr>
        <w:t xml:space="preserve"> (GEODYN) </w:t>
      </w:r>
    </w:p>
    <w:p w14:paraId="3AC5DEB7" w14:textId="77777777" w:rsidR="0051178D" w:rsidRDefault="00624D18" w:rsidP="00624D18">
      <w:pPr>
        <w:ind w:left="720" w:right="326"/>
        <w:jc w:val="both"/>
        <w:rPr>
          <w:b/>
          <w:color w:val="000000"/>
          <w:sz w:val="22"/>
          <w:szCs w:val="22"/>
          <w:lang w:val="en-GB"/>
        </w:rPr>
      </w:pPr>
      <w:r w:rsidRPr="00430373">
        <w:rPr>
          <w:b/>
          <w:color w:val="000000"/>
          <w:sz w:val="22"/>
          <w:szCs w:val="22"/>
          <w:lang w:val="en-GB"/>
        </w:rPr>
        <w:t>Lot4: Research equipment for ecological functioning of the littoral zone of Lake Kivu (ECOLIT)</w:t>
      </w:r>
      <w:r w:rsidR="00430373">
        <w:rPr>
          <w:b/>
          <w:color w:val="000000"/>
          <w:sz w:val="22"/>
          <w:szCs w:val="22"/>
          <w:lang w:val="en-GB"/>
        </w:rPr>
        <w:t xml:space="preserve"> and </w:t>
      </w:r>
    </w:p>
    <w:p w14:paraId="22C9DB92" w14:textId="7368A58B" w:rsidR="00624D18" w:rsidRDefault="00624D18" w:rsidP="00624D18">
      <w:pPr>
        <w:ind w:left="720" w:right="326"/>
        <w:jc w:val="both"/>
        <w:rPr>
          <w:b/>
          <w:color w:val="000000"/>
          <w:sz w:val="22"/>
          <w:szCs w:val="22"/>
          <w:lang w:val="en-GB"/>
        </w:rPr>
      </w:pPr>
      <w:r w:rsidRPr="00430373">
        <w:rPr>
          <w:b/>
          <w:color w:val="000000"/>
          <w:sz w:val="22"/>
          <w:szCs w:val="22"/>
          <w:lang w:val="en-GB"/>
        </w:rPr>
        <w:t xml:space="preserve">Lot5: Research equipment for KABUNO BAY Project </w:t>
      </w:r>
    </w:p>
    <w:p w14:paraId="10A3AA0E" w14:textId="77777777" w:rsidR="0051178D" w:rsidRPr="00430373" w:rsidRDefault="0051178D" w:rsidP="00624D18">
      <w:pPr>
        <w:ind w:left="720" w:right="326"/>
        <w:jc w:val="both"/>
        <w:rPr>
          <w:b/>
          <w:color w:val="000000"/>
          <w:sz w:val="22"/>
          <w:szCs w:val="22"/>
          <w:lang w:val="en-GB"/>
        </w:rPr>
      </w:pPr>
    </w:p>
    <w:p w14:paraId="59AE18C1" w14:textId="53FDF875" w:rsidR="00624D18" w:rsidRDefault="00624D18" w:rsidP="0051178D">
      <w:pPr>
        <w:pStyle w:val="ListParagraph"/>
        <w:numPr>
          <w:ilvl w:val="0"/>
          <w:numId w:val="1"/>
        </w:numPr>
        <w:ind w:left="-450" w:right="326" w:hanging="180"/>
        <w:jc w:val="both"/>
        <w:rPr>
          <w:sz w:val="22"/>
          <w:szCs w:val="22"/>
          <w:lang w:val="en-GB"/>
        </w:rPr>
      </w:pPr>
      <w:r w:rsidRPr="00430373">
        <w:rPr>
          <w:sz w:val="22"/>
          <w:szCs w:val="22"/>
          <w:lang w:val="en-GB"/>
        </w:rPr>
        <w:t xml:space="preserve">   The participation is open to all companies specialized in the field;</w:t>
      </w:r>
    </w:p>
    <w:p w14:paraId="51318282" w14:textId="77777777" w:rsidR="0051178D" w:rsidRPr="0051178D" w:rsidRDefault="0051178D" w:rsidP="0051178D">
      <w:pPr>
        <w:pStyle w:val="ListParagraph"/>
        <w:ind w:left="-450" w:right="326"/>
        <w:jc w:val="both"/>
        <w:rPr>
          <w:sz w:val="22"/>
          <w:szCs w:val="22"/>
          <w:lang w:val="en-GB"/>
        </w:rPr>
      </w:pPr>
    </w:p>
    <w:p w14:paraId="06F89449" w14:textId="173DD810" w:rsidR="00624D18" w:rsidRPr="00430373" w:rsidRDefault="00624D18" w:rsidP="00624D18">
      <w:pPr>
        <w:pStyle w:val="ListParagraph"/>
        <w:numPr>
          <w:ilvl w:val="0"/>
          <w:numId w:val="1"/>
        </w:numPr>
        <w:tabs>
          <w:tab w:val="left" w:pos="10530"/>
        </w:tabs>
        <w:ind w:left="-270" w:right="326"/>
        <w:jc w:val="both"/>
        <w:rPr>
          <w:sz w:val="22"/>
          <w:szCs w:val="22"/>
          <w:lang w:val="en-GB"/>
        </w:rPr>
      </w:pPr>
      <w:r w:rsidRPr="00430373">
        <w:rPr>
          <w:sz w:val="22"/>
          <w:szCs w:val="22"/>
          <w:lang w:val="en-GB"/>
        </w:rPr>
        <w:t xml:space="preserve">The tender document can be obtained from </w:t>
      </w:r>
      <w:r w:rsidR="00001C0D">
        <w:rPr>
          <w:b/>
          <w:sz w:val="22"/>
          <w:szCs w:val="22"/>
          <w:lang w:val="en-GB"/>
        </w:rPr>
        <w:t>18/09/</w:t>
      </w:r>
      <w:proofErr w:type="gramStart"/>
      <w:r w:rsidR="00001C0D">
        <w:rPr>
          <w:b/>
          <w:sz w:val="22"/>
          <w:szCs w:val="22"/>
          <w:lang w:val="en-GB"/>
        </w:rPr>
        <w:t xml:space="preserve">2019 </w:t>
      </w:r>
      <w:r w:rsidRPr="00430373">
        <w:rPr>
          <w:b/>
          <w:sz w:val="22"/>
          <w:szCs w:val="22"/>
          <w:lang w:val="en-GB"/>
        </w:rPr>
        <w:t xml:space="preserve"> </w:t>
      </w:r>
      <w:r w:rsidRPr="00430373">
        <w:rPr>
          <w:sz w:val="22"/>
          <w:szCs w:val="22"/>
          <w:lang w:val="en-GB"/>
        </w:rPr>
        <w:t>at</w:t>
      </w:r>
      <w:proofErr w:type="gramEnd"/>
      <w:r w:rsidRPr="00430373">
        <w:rPr>
          <w:sz w:val="22"/>
          <w:szCs w:val="22"/>
          <w:lang w:val="en-GB"/>
        </w:rPr>
        <w:t xml:space="preserve"> the Procurement office of </w:t>
      </w:r>
      <w:r w:rsidRPr="00430373">
        <w:rPr>
          <w:bCs/>
          <w:sz w:val="22"/>
          <w:szCs w:val="22"/>
          <w:lang w:val="en-GB"/>
        </w:rPr>
        <w:t>EDCL</w:t>
      </w:r>
      <w:r w:rsidRPr="00430373">
        <w:rPr>
          <w:sz w:val="22"/>
          <w:szCs w:val="22"/>
          <w:lang w:val="en-GB"/>
        </w:rPr>
        <w:t>, located at Kigali City Tower Building, 10</w:t>
      </w:r>
      <w:r w:rsidRPr="00430373">
        <w:rPr>
          <w:sz w:val="22"/>
          <w:szCs w:val="22"/>
          <w:vertAlign w:val="superscript"/>
          <w:lang w:val="en-GB"/>
        </w:rPr>
        <w:t>th</w:t>
      </w:r>
      <w:r w:rsidRPr="00430373">
        <w:rPr>
          <w:sz w:val="22"/>
          <w:szCs w:val="22"/>
          <w:lang w:val="en-GB"/>
        </w:rPr>
        <w:t xml:space="preserve"> floor, P.O. Box 3855 Kigali. Tel: </w:t>
      </w:r>
      <w:r w:rsidRPr="00430373">
        <w:rPr>
          <w:rFonts w:eastAsia="Calibri"/>
          <w:sz w:val="22"/>
          <w:szCs w:val="22"/>
          <w:lang w:val="en-US"/>
        </w:rPr>
        <w:t>+ (250) (0) 787172265</w:t>
      </w:r>
      <w:r w:rsidRPr="00430373">
        <w:rPr>
          <w:sz w:val="22"/>
          <w:szCs w:val="22"/>
          <w:lang w:val="en-GB"/>
        </w:rPr>
        <w:t xml:space="preserve">, Fax 573 802, E-mail: </w:t>
      </w:r>
      <w:hyperlink r:id="rId6" w:history="1">
        <w:r w:rsidRPr="00430373">
          <w:rPr>
            <w:rStyle w:val="Hyperlink"/>
            <w:sz w:val="22"/>
            <w:szCs w:val="22"/>
            <w:lang w:val="en-GB"/>
          </w:rPr>
          <w:t>info@edcl.reg.rw</w:t>
        </w:r>
      </w:hyperlink>
      <w:r w:rsidRPr="00430373">
        <w:rPr>
          <w:sz w:val="22"/>
          <w:szCs w:val="22"/>
          <w:lang w:val="en-GB"/>
        </w:rPr>
        <w:t xml:space="preserve">, </w:t>
      </w:r>
      <w:r w:rsidRPr="00430373">
        <w:rPr>
          <w:rFonts w:eastAsia="Calibri"/>
          <w:sz w:val="22"/>
          <w:szCs w:val="22"/>
          <w:lang w:val="en-US"/>
        </w:rPr>
        <w:t>web site: www.edcl.reg.rw,</w:t>
      </w:r>
      <w:r w:rsidRPr="00430373">
        <w:rPr>
          <w:sz w:val="22"/>
          <w:szCs w:val="22"/>
          <w:lang w:val="en-GB"/>
        </w:rPr>
        <w:t xml:space="preserve"> upon presentation of a prepaid Bank slip of non-refundable amount of </w:t>
      </w:r>
      <w:r w:rsidRPr="00430373">
        <w:rPr>
          <w:b/>
          <w:color w:val="000000"/>
          <w:sz w:val="22"/>
          <w:szCs w:val="22"/>
          <w:lang w:val="en-GB"/>
        </w:rPr>
        <w:t xml:space="preserve">Ten thousand Rwandan francs </w:t>
      </w:r>
      <w:r w:rsidRPr="00430373">
        <w:rPr>
          <w:color w:val="000000"/>
          <w:sz w:val="22"/>
          <w:szCs w:val="22"/>
          <w:lang w:val="en-GB"/>
        </w:rPr>
        <w:t>(</w:t>
      </w:r>
      <w:r w:rsidRPr="00430373">
        <w:rPr>
          <w:b/>
          <w:color w:val="000000"/>
          <w:sz w:val="22"/>
          <w:szCs w:val="22"/>
          <w:lang w:val="en-GB"/>
        </w:rPr>
        <w:t>10,000Rwf</w:t>
      </w:r>
      <w:r w:rsidRPr="00430373">
        <w:rPr>
          <w:color w:val="000000"/>
          <w:sz w:val="22"/>
          <w:szCs w:val="22"/>
          <w:lang w:val="en-GB"/>
        </w:rPr>
        <w:t xml:space="preserve">). This payment can be done </w:t>
      </w:r>
      <w:r w:rsidRPr="00430373">
        <w:rPr>
          <w:sz w:val="22"/>
          <w:szCs w:val="22"/>
          <w:lang w:val="en-GB"/>
        </w:rPr>
        <w:t xml:space="preserve">on the account </w:t>
      </w:r>
      <w:r w:rsidR="00C748B6">
        <w:rPr>
          <w:sz w:val="22"/>
          <w:szCs w:val="22"/>
        </w:rPr>
        <w:t xml:space="preserve">n° </w:t>
      </w:r>
      <w:r w:rsidR="00C748B6" w:rsidRPr="00C748B6">
        <w:rPr>
          <w:sz w:val="22"/>
          <w:szCs w:val="22"/>
          <w:highlight w:val="yellow"/>
        </w:rPr>
        <w:t>00040-0315129-09</w:t>
      </w:r>
      <w:r w:rsidR="00C748B6">
        <w:rPr>
          <w:sz w:val="22"/>
          <w:szCs w:val="22"/>
        </w:rPr>
        <w:t xml:space="preserve"> </w:t>
      </w:r>
      <w:proofErr w:type="spellStart"/>
      <w:r w:rsidR="00C748B6">
        <w:rPr>
          <w:sz w:val="22"/>
          <w:szCs w:val="22"/>
        </w:rPr>
        <w:t>opened</w:t>
      </w:r>
      <w:proofErr w:type="spellEnd"/>
      <w:r w:rsidR="00C748B6">
        <w:rPr>
          <w:sz w:val="22"/>
          <w:szCs w:val="22"/>
        </w:rPr>
        <w:t xml:space="preserve"> to the Bank of Kigali (</w:t>
      </w:r>
      <w:r w:rsidR="00C748B6">
        <w:rPr>
          <w:sz w:val="23"/>
          <w:szCs w:val="23"/>
        </w:rPr>
        <w:t xml:space="preserve">BK) </w:t>
      </w:r>
      <w:r w:rsidRPr="00430373">
        <w:rPr>
          <w:sz w:val="22"/>
          <w:szCs w:val="22"/>
          <w:lang w:val="en-GB"/>
        </w:rPr>
        <w:t>or any other account authorised by RRA. The bidders interested in competing can get additional information at the same address;</w:t>
      </w:r>
    </w:p>
    <w:p w14:paraId="095D64C7" w14:textId="77777777" w:rsidR="00624D18" w:rsidRPr="00430373" w:rsidRDefault="00624D18" w:rsidP="00624D18">
      <w:pPr>
        <w:pStyle w:val="ListParagraph"/>
        <w:rPr>
          <w:sz w:val="22"/>
          <w:szCs w:val="22"/>
          <w:lang w:val="en-GB"/>
        </w:rPr>
      </w:pPr>
    </w:p>
    <w:p w14:paraId="5EEFD8DE" w14:textId="5CD81E8D" w:rsidR="00624D18" w:rsidRPr="0051178D" w:rsidRDefault="00624D18" w:rsidP="00624D18">
      <w:pPr>
        <w:pStyle w:val="ListParagraph"/>
        <w:numPr>
          <w:ilvl w:val="0"/>
          <w:numId w:val="1"/>
        </w:numPr>
        <w:ind w:left="-270" w:right="326"/>
        <w:jc w:val="both"/>
        <w:rPr>
          <w:sz w:val="22"/>
          <w:szCs w:val="22"/>
          <w:lang w:val="en-GB"/>
        </w:rPr>
      </w:pPr>
      <w:r w:rsidRPr="00430373">
        <w:rPr>
          <w:sz w:val="22"/>
          <w:szCs w:val="22"/>
          <w:lang w:val="en-US"/>
        </w:rPr>
        <w:t xml:space="preserve">Bids correctly type written and bound, in three (3) copies including an original, on risk of being rejected, in a well-sealed envelope, will be deposited not later than </w:t>
      </w:r>
      <w:r w:rsidR="00001C0D" w:rsidRPr="00001C0D">
        <w:rPr>
          <w:b/>
          <w:sz w:val="22"/>
          <w:szCs w:val="22"/>
          <w:lang w:val="en-US"/>
        </w:rPr>
        <w:t>04/11/19</w:t>
      </w:r>
      <w:r w:rsidR="00001C0D">
        <w:rPr>
          <w:sz w:val="22"/>
          <w:szCs w:val="22"/>
          <w:lang w:val="en-US"/>
        </w:rPr>
        <w:t xml:space="preserve"> </w:t>
      </w:r>
      <w:r w:rsidRPr="00430373">
        <w:rPr>
          <w:bCs/>
          <w:sz w:val="22"/>
          <w:szCs w:val="22"/>
          <w:lang w:val="en-US"/>
        </w:rPr>
        <w:t xml:space="preserve">at </w:t>
      </w:r>
      <w:r w:rsidRPr="00430373">
        <w:rPr>
          <w:b/>
          <w:bCs/>
          <w:sz w:val="22"/>
          <w:szCs w:val="22"/>
          <w:lang w:val="en-US"/>
        </w:rPr>
        <w:t>10:00 a.m.</w:t>
      </w:r>
      <w:r w:rsidRPr="00430373">
        <w:rPr>
          <w:bCs/>
          <w:sz w:val="22"/>
          <w:szCs w:val="22"/>
          <w:lang w:val="en-US"/>
        </w:rPr>
        <w:t xml:space="preserve"> (local time) in the Procurement Office at KCT, 10</w:t>
      </w:r>
      <w:r w:rsidRPr="00430373">
        <w:rPr>
          <w:bCs/>
          <w:sz w:val="22"/>
          <w:szCs w:val="22"/>
          <w:vertAlign w:val="superscript"/>
          <w:lang w:val="en-US"/>
        </w:rPr>
        <w:t>th</w:t>
      </w:r>
      <w:r w:rsidRPr="00430373">
        <w:rPr>
          <w:bCs/>
          <w:sz w:val="22"/>
          <w:szCs w:val="22"/>
          <w:lang w:val="en-US"/>
        </w:rPr>
        <w:t xml:space="preserve"> floor as mentioned above;</w:t>
      </w:r>
    </w:p>
    <w:p w14:paraId="60D1BB8A" w14:textId="77777777" w:rsidR="0051178D" w:rsidRPr="0051178D" w:rsidRDefault="0051178D" w:rsidP="0051178D">
      <w:pPr>
        <w:ind w:right="326"/>
        <w:jc w:val="both"/>
        <w:rPr>
          <w:sz w:val="22"/>
          <w:szCs w:val="22"/>
          <w:lang w:val="en-GB"/>
        </w:rPr>
      </w:pPr>
    </w:p>
    <w:p w14:paraId="325FADCB" w14:textId="5120CFE1" w:rsidR="00624D18" w:rsidRPr="0051178D" w:rsidRDefault="00624D18" w:rsidP="00624D18">
      <w:pPr>
        <w:pStyle w:val="ListParagraph"/>
        <w:numPr>
          <w:ilvl w:val="0"/>
          <w:numId w:val="1"/>
        </w:numPr>
        <w:ind w:left="-270" w:right="326"/>
        <w:jc w:val="both"/>
        <w:rPr>
          <w:sz w:val="22"/>
          <w:szCs w:val="22"/>
          <w:lang w:val="en-GB"/>
        </w:rPr>
      </w:pPr>
      <w:r w:rsidRPr="00430373">
        <w:rPr>
          <w:bCs/>
          <w:sz w:val="22"/>
          <w:szCs w:val="22"/>
          <w:lang w:val="en-US"/>
        </w:rPr>
        <w:t xml:space="preserve">All bids </w:t>
      </w:r>
      <w:r w:rsidRPr="00430373">
        <w:rPr>
          <w:sz w:val="22"/>
          <w:szCs w:val="22"/>
          <w:lang w:val="en-US"/>
        </w:rPr>
        <w:t>must be accompanied by a bid security issued by the bank only. The amount of bid security shall be the following:</w:t>
      </w:r>
    </w:p>
    <w:p w14:paraId="72D3CE77" w14:textId="77777777" w:rsidR="0051178D" w:rsidRPr="002A6441" w:rsidRDefault="0051178D" w:rsidP="002A6441">
      <w:pPr>
        <w:ind w:right="326"/>
        <w:jc w:val="both"/>
        <w:rPr>
          <w:sz w:val="22"/>
          <w:szCs w:val="22"/>
          <w:lang w:val="en-GB"/>
        </w:rPr>
      </w:pPr>
    </w:p>
    <w:p w14:paraId="4359C694" w14:textId="77777777" w:rsidR="0051178D" w:rsidRPr="00430373" w:rsidRDefault="0051178D" w:rsidP="00624D18">
      <w:pPr>
        <w:pStyle w:val="ListParagraph"/>
        <w:numPr>
          <w:ilvl w:val="0"/>
          <w:numId w:val="1"/>
        </w:numPr>
        <w:ind w:left="-270" w:right="326"/>
        <w:jc w:val="both"/>
        <w:rPr>
          <w:sz w:val="22"/>
          <w:szCs w:val="22"/>
          <w:lang w:val="en-GB"/>
        </w:rPr>
      </w:pPr>
    </w:p>
    <w:p w14:paraId="1B9B02DD" w14:textId="77777777" w:rsidR="00624D18" w:rsidRPr="00430373" w:rsidRDefault="00624D18" w:rsidP="00624D18">
      <w:pPr>
        <w:pStyle w:val="ListParagraph"/>
        <w:numPr>
          <w:ilvl w:val="0"/>
          <w:numId w:val="2"/>
        </w:numPr>
        <w:ind w:right="326"/>
        <w:jc w:val="both"/>
        <w:rPr>
          <w:sz w:val="22"/>
          <w:szCs w:val="22"/>
          <w:lang w:val="en-GB"/>
        </w:rPr>
      </w:pPr>
      <w:r w:rsidRPr="00430373">
        <w:rPr>
          <w:sz w:val="22"/>
          <w:szCs w:val="22"/>
          <w:lang w:val="en-GB"/>
        </w:rPr>
        <w:t>Lot 1:</w:t>
      </w:r>
      <w:bookmarkStart w:id="1" w:name="_Toc411332759"/>
      <w:bookmarkStart w:id="2" w:name="_Toc411858569"/>
      <w:bookmarkStart w:id="3" w:name="_Toc411859834"/>
      <w:r w:rsidRPr="00430373">
        <w:rPr>
          <w:sz w:val="22"/>
          <w:szCs w:val="22"/>
          <w:lang w:val="en-GB"/>
        </w:rPr>
        <w:t xml:space="preserve"> Three Million Rwandan Francs (</w:t>
      </w:r>
      <w:proofErr w:type="spellStart"/>
      <w:r w:rsidRPr="00430373">
        <w:rPr>
          <w:sz w:val="22"/>
          <w:szCs w:val="22"/>
          <w:lang w:val="en-GB"/>
        </w:rPr>
        <w:t>Frw</w:t>
      </w:r>
      <w:proofErr w:type="spellEnd"/>
      <w:r w:rsidRPr="00430373">
        <w:rPr>
          <w:sz w:val="22"/>
          <w:szCs w:val="22"/>
          <w:lang w:val="en-GB"/>
        </w:rPr>
        <w:t xml:space="preserve"> 3,000,000)</w:t>
      </w:r>
    </w:p>
    <w:p w14:paraId="24C9A204" w14:textId="77777777" w:rsidR="00624D18" w:rsidRPr="00430373" w:rsidRDefault="00624D18" w:rsidP="00624D18">
      <w:pPr>
        <w:pStyle w:val="ListParagraph"/>
        <w:numPr>
          <w:ilvl w:val="0"/>
          <w:numId w:val="2"/>
        </w:numPr>
        <w:ind w:right="326"/>
        <w:jc w:val="both"/>
        <w:rPr>
          <w:sz w:val="22"/>
          <w:szCs w:val="22"/>
          <w:lang w:val="en-GB"/>
        </w:rPr>
      </w:pPr>
      <w:r w:rsidRPr="00430373">
        <w:rPr>
          <w:sz w:val="22"/>
          <w:szCs w:val="22"/>
          <w:lang w:val="en-GB"/>
        </w:rPr>
        <w:t xml:space="preserve">Lot 2: </w:t>
      </w:r>
      <w:bookmarkEnd w:id="1"/>
      <w:bookmarkEnd w:id="2"/>
      <w:bookmarkEnd w:id="3"/>
      <w:r w:rsidRPr="00430373">
        <w:rPr>
          <w:sz w:val="22"/>
          <w:szCs w:val="22"/>
          <w:lang w:val="en-GB"/>
        </w:rPr>
        <w:t xml:space="preserve"> One Million Rwandan Francs </w:t>
      </w:r>
      <w:proofErr w:type="gramStart"/>
      <w:r w:rsidRPr="00430373">
        <w:rPr>
          <w:sz w:val="22"/>
          <w:szCs w:val="22"/>
          <w:lang w:val="en-GB"/>
        </w:rPr>
        <w:t xml:space="preserve">( </w:t>
      </w:r>
      <w:proofErr w:type="spellStart"/>
      <w:r w:rsidRPr="00430373">
        <w:rPr>
          <w:sz w:val="22"/>
          <w:szCs w:val="22"/>
          <w:lang w:val="en-GB"/>
        </w:rPr>
        <w:t>Frw</w:t>
      </w:r>
      <w:proofErr w:type="spellEnd"/>
      <w:proofErr w:type="gramEnd"/>
      <w:r w:rsidRPr="00430373">
        <w:rPr>
          <w:sz w:val="22"/>
          <w:szCs w:val="22"/>
          <w:lang w:val="en-GB"/>
        </w:rPr>
        <w:t xml:space="preserve"> 1,000,000)</w:t>
      </w:r>
    </w:p>
    <w:p w14:paraId="6659431A" w14:textId="77777777" w:rsidR="00624D18" w:rsidRPr="00430373" w:rsidRDefault="00624D18" w:rsidP="00624D18">
      <w:pPr>
        <w:pStyle w:val="ListParagraph"/>
        <w:numPr>
          <w:ilvl w:val="0"/>
          <w:numId w:val="2"/>
        </w:numPr>
        <w:ind w:right="326"/>
        <w:jc w:val="both"/>
        <w:rPr>
          <w:sz w:val="22"/>
          <w:szCs w:val="22"/>
          <w:lang w:val="en-GB"/>
        </w:rPr>
      </w:pPr>
      <w:r w:rsidRPr="00430373">
        <w:rPr>
          <w:sz w:val="22"/>
          <w:szCs w:val="22"/>
          <w:lang w:val="en-GB"/>
        </w:rPr>
        <w:t>Lot 3: Two Hundred Thousand Rwandan Francs (</w:t>
      </w:r>
      <w:proofErr w:type="spellStart"/>
      <w:r w:rsidRPr="00430373">
        <w:rPr>
          <w:sz w:val="22"/>
          <w:szCs w:val="22"/>
          <w:lang w:val="en-GB"/>
        </w:rPr>
        <w:t>Frw</w:t>
      </w:r>
      <w:proofErr w:type="spellEnd"/>
      <w:r w:rsidRPr="00430373">
        <w:rPr>
          <w:sz w:val="22"/>
          <w:szCs w:val="22"/>
          <w:lang w:val="en-GB"/>
        </w:rPr>
        <w:t xml:space="preserve"> 200,000)</w:t>
      </w:r>
    </w:p>
    <w:p w14:paraId="09701983" w14:textId="77777777" w:rsidR="00624D18" w:rsidRPr="00430373" w:rsidRDefault="00624D18" w:rsidP="00624D18">
      <w:pPr>
        <w:pStyle w:val="ListParagraph"/>
        <w:numPr>
          <w:ilvl w:val="0"/>
          <w:numId w:val="2"/>
        </w:numPr>
        <w:ind w:right="326"/>
        <w:jc w:val="both"/>
        <w:rPr>
          <w:sz w:val="22"/>
          <w:szCs w:val="22"/>
          <w:lang w:val="en-GB"/>
        </w:rPr>
      </w:pPr>
      <w:r w:rsidRPr="00430373">
        <w:rPr>
          <w:sz w:val="22"/>
          <w:szCs w:val="22"/>
          <w:lang w:val="en-GB"/>
        </w:rPr>
        <w:t xml:space="preserve">Lot 4: Eight Hundred Thousand Rwandan Francs </w:t>
      </w:r>
      <w:proofErr w:type="gramStart"/>
      <w:r w:rsidRPr="00430373">
        <w:rPr>
          <w:sz w:val="22"/>
          <w:szCs w:val="22"/>
          <w:lang w:val="en-GB"/>
        </w:rPr>
        <w:t xml:space="preserve">( </w:t>
      </w:r>
      <w:proofErr w:type="spellStart"/>
      <w:r w:rsidRPr="00430373">
        <w:rPr>
          <w:sz w:val="22"/>
          <w:szCs w:val="22"/>
          <w:lang w:val="en-GB"/>
        </w:rPr>
        <w:t>Frw</w:t>
      </w:r>
      <w:proofErr w:type="spellEnd"/>
      <w:proofErr w:type="gramEnd"/>
      <w:r w:rsidRPr="00430373">
        <w:rPr>
          <w:sz w:val="22"/>
          <w:szCs w:val="22"/>
          <w:lang w:val="en-GB"/>
        </w:rPr>
        <w:t xml:space="preserve"> 800,000) </w:t>
      </w:r>
    </w:p>
    <w:p w14:paraId="2C8F5AA2" w14:textId="6623E56B" w:rsidR="00624D18" w:rsidRDefault="00624D18" w:rsidP="00624D18">
      <w:pPr>
        <w:pStyle w:val="ListParagraph"/>
        <w:numPr>
          <w:ilvl w:val="0"/>
          <w:numId w:val="2"/>
        </w:numPr>
        <w:ind w:right="326"/>
        <w:jc w:val="both"/>
        <w:rPr>
          <w:sz w:val="22"/>
          <w:szCs w:val="22"/>
          <w:lang w:val="en-GB"/>
        </w:rPr>
      </w:pPr>
      <w:r w:rsidRPr="00430373">
        <w:rPr>
          <w:sz w:val="22"/>
          <w:szCs w:val="22"/>
          <w:lang w:val="en-GB"/>
        </w:rPr>
        <w:t xml:space="preserve">Lot 5: Two Million Rwandan Francs </w:t>
      </w:r>
      <w:proofErr w:type="gramStart"/>
      <w:r w:rsidRPr="00430373">
        <w:rPr>
          <w:sz w:val="22"/>
          <w:szCs w:val="22"/>
          <w:lang w:val="en-GB"/>
        </w:rPr>
        <w:t xml:space="preserve">( </w:t>
      </w:r>
      <w:proofErr w:type="spellStart"/>
      <w:r w:rsidRPr="00430373">
        <w:rPr>
          <w:sz w:val="22"/>
          <w:szCs w:val="22"/>
          <w:lang w:val="en-GB"/>
        </w:rPr>
        <w:t>Frw</w:t>
      </w:r>
      <w:proofErr w:type="spellEnd"/>
      <w:proofErr w:type="gramEnd"/>
      <w:r w:rsidRPr="00430373">
        <w:rPr>
          <w:sz w:val="22"/>
          <w:szCs w:val="22"/>
          <w:lang w:val="en-GB"/>
        </w:rPr>
        <w:t xml:space="preserve"> 2,000,000) </w:t>
      </w:r>
    </w:p>
    <w:p w14:paraId="0A2528EB" w14:textId="1EFA0079" w:rsidR="0051178D" w:rsidRDefault="0051178D" w:rsidP="0051178D">
      <w:pPr>
        <w:ind w:right="326"/>
        <w:jc w:val="both"/>
        <w:rPr>
          <w:sz w:val="22"/>
          <w:szCs w:val="22"/>
          <w:lang w:val="en-GB"/>
        </w:rPr>
      </w:pPr>
    </w:p>
    <w:p w14:paraId="77F0F25A" w14:textId="718E6313" w:rsidR="0051178D" w:rsidRDefault="0051178D" w:rsidP="0051178D">
      <w:pPr>
        <w:ind w:right="326"/>
        <w:jc w:val="both"/>
        <w:rPr>
          <w:sz w:val="22"/>
          <w:szCs w:val="22"/>
          <w:lang w:val="en-GB"/>
        </w:rPr>
      </w:pPr>
    </w:p>
    <w:p w14:paraId="7E7BBDD2" w14:textId="77777777" w:rsidR="0051178D" w:rsidRPr="0051178D" w:rsidRDefault="0051178D" w:rsidP="0051178D">
      <w:pPr>
        <w:ind w:right="326"/>
        <w:jc w:val="both"/>
        <w:rPr>
          <w:sz w:val="22"/>
          <w:szCs w:val="22"/>
          <w:lang w:val="en-GB"/>
        </w:rPr>
      </w:pPr>
    </w:p>
    <w:p w14:paraId="1294BA7E" w14:textId="6C2E0D1C" w:rsidR="00624D18" w:rsidRDefault="00624D18" w:rsidP="00624D18">
      <w:pPr>
        <w:ind w:left="-270" w:right="326"/>
        <w:jc w:val="both"/>
        <w:rPr>
          <w:sz w:val="22"/>
          <w:szCs w:val="22"/>
        </w:rPr>
      </w:pPr>
      <w:r w:rsidRPr="00430373">
        <w:rPr>
          <w:sz w:val="22"/>
          <w:szCs w:val="22"/>
        </w:rPr>
        <w:t xml:space="preserve">The Bid documents must be written in English </w:t>
      </w:r>
      <w:bookmarkStart w:id="4" w:name="_Toc411332760"/>
      <w:bookmarkStart w:id="5" w:name="_Toc411858570"/>
      <w:bookmarkStart w:id="6" w:name="_Toc411859835"/>
      <w:r w:rsidRPr="00430373">
        <w:rPr>
          <w:sz w:val="22"/>
          <w:szCs w:val="22"/>
        </w:rPr>
        <w:t>and bids will remain valid for a period of 120 days from the day of opening</w:t>
      </w:r>
      <w:bookmarkEnd w:id="4"/>
      <w:bookmarkEnd w:id="5"/>
      <w:bookmarkEnd w:id="6"/>
      <w:r w:rsidRPr="00430373">
        <w:rPr>
          <w:sz w:val="22"/>
          <w:szCs w:val="22"/>
        </w:rPr>
        <w:t>;</w:t>
      </w:r>
    </w:p>
    <w:p w14:paraId="3DB9D3B3" w14:textId="77777777" w:rsidR="0051178D" w:rsidRPr="00430373" w:rsidRDefault="0051178D" w:rsidP="00624D18">
      <w:pPr>
        <w:ind w:left="-270" w:right="326"/>
        <w:jc w:val="both"/>
        <w:rPr>
          <w:sz w:val="22"/>
          <w:szCs w:val="22"/>
          <w:lang w:val="en-GB"/>
        </w:rPr>
      </w:pPr>
    </w:p>
    <w:p w14:paraId="6EC32BBE" w14:textId="77777777" w:rsidR="00624D18" w:rsidRPr="00430373" w:rsidRDefault="00624D18" w:rsidP="00624D18">
      <w:pPr>
        <w:pStyle w:val="ListParagraph"/>
        <w:numPr>
          <w:ilvl w:val="0"/>
          <w:numId w:val="1"/>
        </w:numPr>
        <w:ind w:left="-270" w:right="326"/>
        <w:jc w:val="both"/>
        <w:rPr>
          <w:sz w:val="22"/>
          <w:szCs w:val="22"/>
          <w:lang w:val="en-GB"/>
        </w:rPr>
      </w:pPr>
      <w:r w:rsidRPr="00430373">
        <w:rPr>
          <w:sz w:val="22"/>
          <w:szCs w:val="22"/>
          <w:lang w:val="en-GB"/>
        </w:rPr>
        <w:t xml:space="preserve">The opening of bids will take place on the same day at </w:t>
      </w:r>
      <w:r w:rsidRPr="00430373">
        <w:rPr>
          <w:b/>
          <w:sz w:val="22"/>
          <w:szCs w:val="22"/>
          <w:lang w:val="en-GB"/>
        </w:rPr>
        <w:t>10:30 am</w:t>
      </w:r>
      <w:r w:rsidRPr="00430373">
        <w:rPr>
          <w:sz w:val="22"/>
          <w:szCs w:val="22"/>
          <w:lang w:val="en-GB"/>
        </w:rPr>
        <w:t xml:space="preserve"> prompt local time (8.30 GMT) in the conference room of </w:t>
      </w:r>
      <w:r w:rsidRPr="00430373">
        <w:rPr>
          <w:bCs/>
          <w:sz w:val="22"/>
          <w:szCs w:val="22"/>
          <w:lang w:val="en-GB"/>
        </w:rPr>
        <w:t xml:space="preserve">EDCL </w:t>
      </w:r>
      <w:r w:rsidRPr="00430373">
        <w:rPr>
          <w:sz w:val="22"/>
          <w:szCs w:val="22"/>
          <w:lang w:val="en-GB"/>
        </w:rPr>
        <w:t xml:space="preserve">in public session in the presence of bidders </w:t>
      </w:r>
      <w:r w:rsidRPr="00430373">
        <w:rPr>
          <w:sz w:val="22"/>
          <w:szCs w:val="22"/>
          <w:lang w:val="en-US"/>
        </w:rPr>
        <w:t>who choose to</w:t>
      </w:r>
      <w:bookmarkStart w:id="7" w:name="_Toc411858572"/>
      <w:bookmarkStart w:id="8" w:name="_Toc411859837"/>
      <w:r w:rsidRPr="00430373">
        <w:rPr>
          <w:sz w:val="22"/>
          <w:szCs w:val="22"/>
          <w:lang w:val="en-US"/>
        </w:rPr>
        <w:t xml:space="preserve"> attend or their representative;</w:t>
      </w:r>
    </w:p>
    <w:p w14:paraId="50720C29" w14:textId="77777777" w:rsidR="00624D18" w:rsidRPr="00430373" w:rsidRDefault="00624D18" w:rsidP="00624D18">
      <w:pPr>
        <w:pStyle w:val="ListParagraph"/>
        <w:ind w:left="-270" w:right="326"/>
        <w:jc w:val="both"/>
        <w:rPr>
          <w:sz w:val="22"/>
          <w:szCs w:val="22"/>
          <w:lang w:val="en-GB"/>
        </w:rPr>
      </w:pPr>
    </w:p>
    <w:p w14:paraId="42496FB7" w14:textId="77777777" w:rsidR="00624D18" w:rsidRPr="00430373" w:rsidRDefault="00624D18" w:rsidP="00624D18">
      <w:pPr>
        <w:pStyle w:val="ListParagraph"/>
        <w:numPr>
          <w:ilvl w:val="0"/>
          <w:numId w:val="1"/>
        </w:numPr>
        <w:ind w:left="-270" w:right="326"/>
        <w:jc w:val="both"/>
        <w:rPr>
          <w:sz w:val="22"/>
          <w:szCs w:val="22"/>
          <w:lang w:val="en-GB"/>
        </w:rPr>
      </w:pPr>
      <w:r w:rsidRPr="00430373">
        <w:rPr>
          <w:sz w:val="22"/>
          <w:szCs w:val="22"/>
          <w:lang w:val="en-US"/>
        </w:rPr>
        <w:t xml:space="preserve">Bids will be conducted in accordance with the </w:t>
      </w:r>
      <w:bookmarkEnd w:id="7"/>
      <w:bookmarkEnd w:id="8"/>
      <w:r w:rsidRPr="00430373">
        <w:rPr>
          <w:sz w:val="22"/>
          <w:szCs w:val="22"/>
          <w:lang w:val="en-US"/>
        </w:rPr>
        <w:t>REG Procurement Procedure’s manual dated August 2018</w:t>
      </w:r>
    </w:p>
    <w:p w14:paraId="24EA9A0C" w14:textId="77777777" w:rsidR="00624D18" w:rsidRPr="00430373" w:rsidRDefault="00624D18" w:rsidP="0051178D">
      <w:pPr>
        <w:tabs>
          <w:tab w:val="left" w:pos="1710"/>
        </w:tabs>
        <w:ind w:right="326"/>
        <w:jc w:val="both"/>
        <w:rPr>
          <w:b/>
          <w:sz w:val="22"/>
          <w:szCs w:val="22"/>
          <w:lang w:val="en-GB"/>
        </w:rPr>
      </w:pPr>
    </w:p>
    <w:p w14:paraId="43938FBF" w14:textId="77777777" w:rsidR="0051178D" w:rsidRDefault="0051178D" w:rsidP="00624D18">
      <w:pPr>
        <w:tabs>
          <w:tab w:val="left" w:pos="1710"/>
        </w:tabs>
        <w:ind w:left="-270" w:right="326"/>
        <w:jc w:val="both"/>
        <w:rPr>
          <w:b/>
          <w:sz w:val="22"/>
          <w:szCs w:val="22"/>
          <w:lang w:val="en-GB"/>
        </w:rPr>
      </w:pPr>
    </w:p>
    <w:p w14:paraId="57249580" w14:textId="758FB9FF" w:rsidR="00624D18" w:rsidRPr="00430373" w:rsidRDefault="00624D18" w:rsidP="00624D18">
      <w:pPr>
        <w:tabs>
          <w:tab w:val="left" w:pos="1710"/>
        </w:tabs>
        <w:ind w:left="-270" w:right="326"/>
        <w:jc w:val="both"/>
        <w:rPr>
          <w:b/>
          <w:sz w:val="22"/>
          <w:szCs w:val="22"/>
          <w:lang w:val="en-GB"/>
        </w:rPr>
      </w:pPr>
      <w:r w:rsidRPr="00430373">
        <w:rPr>
          <w:b/>
          <w:sz w:val="22"/>
          <w:szCs w:val="22"/>
          <w:lang w:val="en-GB"/>
        </w:rPr>
        <w:t xml:space="preserve">Done at Kigali, on </w:t>
      </w:r>
      <w:r w:rsidR="00001C0D">
        <w:rPr>
          <w:b/>
          <w:sz w:val="22"/>
          <w:szCs w:val="22"/>
          <w:lang w:val="en-GB"/>
        </w:rPr>
        <w:t>17</w:t>
      </w:r>
      <w:r w:rsidRPr="00430373">
        <w:rPr>
          <w:b/>
          <w:sz w:val="22"/>
          <w:szCs w:val="22"/>
          <w:lang w:val="en-GB"/>
        </w:rPr>
        <w:t>/</w:t>
      </w:r>
      <w:r w:rsidR="00C748B6">
        <w:rPr>
          <w:b/>
          <w:sz w:val="22"/>
          <w:szCs w:val="22"/>
          <w:lang w:val="en-GB"/>
        </w:rPr>
        <w:t>09</w:t>
      </w:r>
      <w:r w:rsidRPr="00430373">
        <w:rPr>
          <w:b/>
          <w:sz w:val="22"/>
          <w:szCs w:val="22"/>
          <w:lang w:val="en-GB"/>
        </w:rPr>
        <w:t>/2019</w:t>
      </w:r>
    </w:p>
    <w:p w14:paraId="318832DB" w14:textId="77777777" w:rsidR="00624D18" w:rsidRPr="00430373" w:rsidRDefault="00624D18" w:rsidP="00624D18">
      <w:pPr>
        <w:ind w:left="-270" w:right="326"/>
        <w:jc w:val="both"/>
        <w:rPr>
          <w:sz w:val="22"/>
          <w:szCs w:val="22"/>
          <w:lang w:val="en-GB"/>
        </w:rPr>
      </w:pPr>
    </w:p>
    <w:p w14:paraId="5113CFDA" w14:textId="77777777" w:rsidR="00624D18" w:rsidRPr="00430373" w:rsidRDefault="00624D18" w:rsidP="00624D18">
      <w:pPr>
        <w:ind w:left="-270" w:right="326"/>
        <w:jc w:val="both"/>
        <w:rPr>
          <w:sz w:val="22"/>
          <w:szCs w:val="22"/>
          <w:lang w:val="en-GB"/>
        </w:rPr>
      </w:pPr>
    </w:p>
    <w:p w14:paraId="0019C54D" w14:textId="77777777" w:rsidR="00624D18" w:rsidRPr="00430373" w:rsidRDefault="00624D18" w:rsidP="0051178D">
      <w:pPr>
        <w:ind w:right="326"/>
        <w:jc w:val="both"/>
        <w:rPr>
          <w:sz w:val="22"/>
          <w:szCs w:val="22"/>
          <w:lang w:val="en-GB"/>
        </w:rPr>
      </w:pPr>
    </w:p>
    <w:p w14:paraId="77B2CC0C" w14:textId="1CFB3C7E" w:rsidR="00624D18" w:rsidRDefault="00624D18" w:rsidP="00624D18">
      <w:pPr>
        <w:ind w:left="-270" w:right="326"/>
        <w:jc w:val="both"/>
        <w:rPr>
          <w:b/>
          <w:sz w:val="22"/>
          <w:szCs w:val="22"/>
          <w:lang w:val="en-GB"/>
        </w:rPr>
      </w:pPr>
    </w:p>
    <w:p w14:paraId="6D4C65AB" w14:textId="77777777" w:rsidR="0051178D" w:rsidRPr="00430373" w:rsidRDefault="0051178D" w:rsidP="00624D18">
      <w:pPr>
        <w:ind w:left="-270" w:right="326"/>
        <w:jc w:val="both"/>
        <w:rPr>
          <w:b/>
          <w:sz w:val="22"/>
          <w:szCs w:val="22"/>
          <w:lang w:val="en-GB"/>
        </w:rPr>
      </w:pPr>
    </w:p>
    <w:p w14:paraId="214AE797" w14:textId="580D445D" w:rsidR="00624D18" w:rsidRPr="00430373" w:rsidRDefault="00624D18" w:rsidP="00624D18">
      <w:pPr>
        <w:ind w:left="-270" w:right="326"/>
        <w:jc w:val="both"/>
        <w:rPr>
          <w:b/>
          <w:sz w:val="22"/>
          <w:szCs w:val="22"/>
          <w:lang w:val="en-GB"/>
        </w:rPr>
      </w:pPr>
      <w:r w:rsidRPr="00430373">
        <w:rPr>
          <w:b/>
          <w:sz w:val="22"/>
          <w:szCs w:val="22"/>
          <w:lang w:val="en-GB"/>
        </w:rPr>
        <w:t>RUHIGULA Jackson GAFULEKA</w:t>
      </w:r>
      <w:r w:rsidRPr="00430373">
        <w:rPr>
          <w:b/>
          <w:sz w:val="22"/>
          <w:szCs w:val="22"/>
          <w:lang w:val="en-GB"/>
        </w:rPr>
        <w:tab/>
      </w:r>
      <w:r w:rsidRPr="00430373">
        <w:rPr>
          <w:b/>
          <w:sz w:val="22"/>
          <w:szCs w:val="22"/>
          <w:lang w:val="en-GB"/>
        </w:rPr>
        <w:tab/>
      </w:r>
      <w:r w:rsidR="00524BE0">
        <w:rPr>
          <w:b/>
          <w:sz w:val="22"/>
          <w:szCs w:val="22"/>
          <w:lang w:val="en-GB"/>
        </w:rPr>
        <w:t xml:space="preserve">                 </w:t>
      </w:r>
      <w:r w:rsidRPr="00430373">
        <w:rPr>
          <w:b/>
          <w:sz w:val="22"/>
          <w:szCs w:val="22"/>
          <w:lang w:val="en-GB"/>
        </w:rPr>
        <w:t xml:space="preserve">Felix GAKUBA </w:t>
      </w:r>
    </w:p>
    <w:p w14:paraId="51A35D74" w14:textId="0665E309" w:rsidR="00624D18" w:rsidRPr="00691CC6" w:rsidRDefault="00624D18" w:rsidP="00624D18">
      <w:pPr>
        <w:ind w:left="-270" w:right="326"/>
        <w:jc w:val="both"/>
        <w:rPr>
          <w:lang w:val="en-GB"/>
        </w:rPr>
      </w:pPr>
      <w:r w:rsidRPr="00430373">
        <w:rPr>
          <w:sz w:val="22"/>
          <w:szCs w:val="22"/>
          <w:lang w:val="en-GB"/>
        </w:rPr>
        <w:t xml:space="preserve">Head Procurement Management Services </w:t>
      </w:r>
      <w:r w:rsidRPr="00430373">
        <w:rPr>
          <w:sz w:val="22"/>
          <w:szCs w:val="22"/>
          <w:lang w:val="en-GB"/>
        </w:rPr>
        <w:tab/>
      </w:r>
      <w:r w:rsidRPr="00430373">
        <w:rPr>
          <w:sz w:val="22"/>
          <w:szCs w:val="22"/>
          <w:lang w:val="en-GB"/>
        </w:rPr>
        <w:tab/>
      </w:r>
      <w:r w:rsidRPr="00430373">
        <w:rPr>
          <w:sz w:val="22"/>
          <w:szCs w:val="22"/>
          <w:lang w:val="en-GB"/>
        </w:rPr>
        <w:tab/>
      </w:r>
      <w:r w:rsidR="00524BE0">
        <w:rPr>
          <w:sz w:val="22"/>
          <w:szCs w:val="22"/>
          <w:lang w:val="en-GB"/>
        </w:rPr>
        <w:t xml:space="preserve">    </w:t>
      </w:r>
      <w:r w:rsidRPr="00430373">
        <w:rPr>
          <w:sz w:val="22"/>
          <w:szCs w:val="22"/>
          <w:lang w:val="en-GB"/>
        </w:rPr>
        <w:t>Managing Director</w:t>
      </w:r>
    </w:p>
    <w:p w14:paraId="0344FD91" w14:textId="77777777" w:rsidR="00624D18" w:rsidRPr="00A92646" w:rsidRDefault="00624D18" w:rsidP="00624D18">
      <w:pPr>
        <w:ind w:left="-270"/>
        <w:rPr>
          <w:lang w:val="en-GB"/>
        </w:rPr>
      </w:pPr>
    </w:p>
    <w:p w14:paraId="08C04FAA" w14:textId="77777777" w:rsidR="00624D18" w:rsidRPr="00A92646" w:rsidRDefault="00624D18" w:rsidP="00624D18">
      <w:pPr>
        <w:spacing w:after="200"/>
        <w:ind w:right="-717"/>
        <w:jc w:val="both"/>
        <w:rPr>
          <w:rFonts w:ascii="Cambria" w:hAnsi="Cambria"/>
          <w:szCs w:val="24"/>
          <w:lang w:val="en-GB"/>
        </w:rPr>
      </w:pPr>
    </w:p>
    <w:p w14:paraId="54BCD1C6" w14:textId="77777777" w:rsidR="00624D18" w:rsidRPr="00A92646" w:rsidRDefault="00624D18" w:rsidP="00624D18">
      <w:pPr>
        <w:spacing w:after="200"/>
        <w:ind w:right="-717"/>
        <w:jc w:val="both"/>
        <w:rPr>
          <w:rFonts w:ascii="Cambria" w:hAnsi="Cambria"/>
          <w:szCs w:val="24"/>
          <w:lang w:val="en-GB"/>
        </w:rPr>
      </w:pPr>
    </w:p>
    <w:p w14:paraId="6AC87F6C" w14:textId="77777777" w:rsidR="00624D18" w:rsidRPr="00A92646" w:rsidRDefault="00624D18" w:rsidP="00624D18">
      <w:pPr>
        <w:spacing w:after="200"/>
        <w:ind w:right="-717"/>
        <w:jc w:val="both"/>
        <w:rPr>
          <w:rFonts w:ascii="Cambria" w:hAnsi="Cambria"/>
          <w:szCs w:val="24"/>
          <w:lang w:val="en-GB"/>
        </w:rPr>
      </w:pPr>
    </w:p>
    <w:p w14:paraId="28CD2F5F" w14:textId="77777777" w:rsidR="00624D18" w:rsidRPr="00A92646" w:rsidRDefault="00624D18" w:rsidP="00624D18">
      <w:pPr>
        <w:spacing w:after="200"/>
        <w:ind w:right="-717"/>
        <w:jc w:val="both"/>
        <w:rPr>
          <w:rFonts w:ascii="Cambria" w:hAnsi="Cambria"/>
          <w:szCs w:val="24"/>
          <w:lang w:val="en-GB"/>
        </w:rPr>
      </w:pPr>
    </w:p>
    <w:p w14:paraId="0FF4FBB9" w14:textId="77777777" w:rsidR="00624D18" w:rsidRDefault="00624D18"/>
    <w:sectPr w:rsidR="00624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9373A"/>
    <w:multiLevelType w:val="hybridMultilevel"/>
    <w:tmpl w:val="992A7584"/>
    <w:lvl w:ilvl="0" w:tplc="EFB480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74DB4"/>
    <w:multiLevelType w:val="hybridMultilevel"/>
    <w:tmpl w:val="CA34C6F4"/>
    <w:lvl w:ilvl="0" w:tplc="EE141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0B8F26E" w:tentative="1">
      <w:start w:val="1"/>
      <w:numFmt w:val="lowerLetter"/>
      <w:lvlText w:val="%2."/>
      <w:lvlJc w:val="left"/>
      <w:pPr>
        <w:ind w:left="229" w:hanging="360"/>
      </w:pPr>
    </w:lvl>
    <w:lvl w:ilvl="2" w:tplc="3114287C" w:tentative="1">
      <w:start w:val="1"/>
      <w:numFmt w:val="lowerRoman"/>
      <w:lvlText w:val="%3."/>
      <w:lvlJc w:val="right"/>
      <w:pPr>
        <w:ind w:left="949" w:hanging="180"/>
      </w:pPr>
    </w:lvl>
    <w:lvl w:ilvl="3" w:tplc="95F692BA" w:tentative="1">
      <w:start w:val="1"/>
      <w:numFmt w:val="decimal"/>
      <w:lvlText w:val="%4."/>
      <w:lvlJc w:val="left"/>
      <w:pPr>
        <w:ind w:left="1669" w:hanging="360"/>
      </w:pPr>
    </w:lvl>
    <w:lvl w:ilvl="4" w:tplc="51F69B2A" w:tentative="1">
      <w:start w:val="1"/>
      <w:numFmt w:val="lowerLetter"/>
      <w:lvlText w:val="%5."/>
      <w:lvlJc w:val="left"/>
      <w:pPr>
        <w:ind w:left="2389" w:hanging="360"/>
      </w:pPr>
    </w:lvl>
    <w:lvl w:ilvl="5" w:tplc="3C2CF706" w:tentative="1">
      <w:start w:val="1"/>
      <w:numFmt w:val="lowerRoman"/>
      <w:lvlText w:val="%6."/>
      <w:lvlJc w:val="right"/>
      <w:pPr>
        <w:ind w:left="3109" w:hanging="180"/>
      </w:pPr>
    </w:lvl>
    <w:lvl w:ilvl="6" w:tplc="30686F18" w:tentative="1">
      <w:start w:val="1"/>
      <w:numFmt w:val="decimal"/>
      <w:lvlText w:val="%7."/>
      <w:lvlJc w:val="left"/>
      <w:pPr>
        <w:ind w:left="3829" w:hanging="360"/>
      </w:pPr>
    </w:lvl>
    <w:lvl w:ilvl="7" w:tplc="8FA8B576" w:tentative="1">
      <w:start w:val="1"/>
      <w:numFmt w:val="lowerLetter"/>
      <w:lvlText w:val="%8."/>
      <w:lvlJc w:val="left"/>
      <w:pPr>
        <w:ind w:left="4549" w:hanging="360"/>
      </w:pPr>
    </w:lvl>
    <w:lvl w:ilvl="8" w:tplc="0BA2A0DA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18"/>
    <w:rsid w:val="00001C0D"/>
    <w:rsid w:val="002558C0"/>
    <w:rsid w:val="002921E7"/>
    <w:rsid w:val="002A6441"/>
    <w:rsid w:val="00300AB7"/>
    <w:rsid w:val="003C60BC"/>
    <w:rsid w:val="00430373"/>
    <w:rsid w:val="0051178D"/>
    <w:rsid w:val="00524BE0"/>
    <w:rsid w:val="00624D18"/>
    <w:rsid w:val="007C4095"/>
    <w:rsid w:val="009E782E"/>
    <w:rsid w:val="00C748B6"/>
    <w:rsid w:val="00E20C70"/>
    <w:rsid w:val="00E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0BD8A"/>
  <w15:chartTrackingRefBased/>
  <w15:docId w15:val="{F97CD863-B85D-4666-A277-091F5518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D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24D18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624D18"/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D1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24D18"/>
    <w:pPr>
      <w:ind w:left="720"/>
      <w:contextualSpacing/>
    </w:pPr>
    <w:rPr>
      <w:szCs w:val="24"/>
      <w:lang w:val="fr-FR" w:eastAsia="fr-FR"/>
    </w:rPr>
  </w:style>
  <w:style w:type="character" w:styleId="CommentReference">
    <w:name w:val="annotation reference"/>
    <w:uiPriority w:val="99"/>
    <w:semiHidden/>
    <w:unhideWhenUsed/>
    <w:rsid w:val="00624D1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D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dcl.reg.r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Gentille</dc:creator>
  <cp:keywords/>
  <dc:description/>
  <cp:lastModifiedBy>Jeannette Iyakaremye</cp:lastModifiedBy>
  <cp:revision>2</cp:revision>
  <cp:lastPrinted>2019-08-29T09:39:00Z</cp:lastPrinted>
  <dcterms:created xsi:type="dcterms:W3CDTF">2019-09-25T10:58:00Z</dcterms:created>
  <dcterms:modified xsi:type="dcterms:W3CDTF">2019-09-25T10:58:00Z</dcterms:modified>
</cp:coreProperties>
</file>